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9F" w:rsidRPr="00237EEA" w:rsidRDefault="00237EEA">
      <w:pPr>
        <w:rPr>
          <w:b/>
          <w:sz w:val="24"/>
          <w:szCs w:val="24"/>
          <w:u w:val="single"/>
        </w:rPr>
      </w:pPr>
      <w:r w:rsidRPr="00237EEA">
        <w:rPr>
          <w:b/>
          <w:sz w:val="24"/>
          <w:szCs w:val="24"/>
          <w:u w:val="single"/>
        </w:rPr>
        <w:t>Chapter 8 Management Activities</w:t>
      </w:r>
    </w:p>
    <w:p w:rsidR="00237EEA" w:rsidRDefault="00237EEA">
      <w:pPr>
        <w:rPr>
          <w:b/>
          <w:sz w:val="24"/>
          <w:szCs w:val="24"/>
          <w:u w:val="single"/>
        </w:rPr>
      </w:pPr>
      <w:r w:rsidRPr="00237EEA">
        <w:rPr>
          <w:b/>
          <w:sz w:val="24"/>
          <w:szCs w:val="24"/>
          <w:u w:val="single"/>
        </w:rPr>
        <w:t>1. Planning</w:t>
      </w:r>
    </w:p>
    <w:p w:rsidR="00237EEA" w:rsidRDefault="00237EEA" w:rsidP="00237EEA">
      <w:pPr>
        <w:pStyle w:val="NoSpacing"/>
      </w:pPr>
      <w:r>
        <w:t>Planning involves selecting goals and objectives and se</w:t>
      </w:r>
      <w:r>
        <w:t xml:space="preserve">eking out ways to achieve them. Planning is deciding what to achieve, who will achieve it and how it will be achieved. </w:t>
      </w:r>
      <w:r>
        <w:t>A pl</w:t>
      </w:r>
      <w:r>
        <w:t xml:space="preserve">an gives purpose and direction. </w:t>
      </w:r>
      <w:r>
        <w:t>If all sections and levels of an organisation are involved in the planning process even better decisions are made.</w:t>
      </w:r>
    </w:p>
    <w:p w:rsidR="00237EEA" w:rsidRDefault="00237EEA" w:rsidP="00237EEA">
      <w:pPr>
        <w:pStyle w:val="NoSpacing"/>
      </w:pPr>
    </w:p>
    <w:p w:rsidR="00237EEA" w:rsidRDefault="00237EEA" w:rsidP="00237EEA">
      <w:pPr>
        <w:pStyle w:val="NoSpacing"/>
      </w:pPr>
      <w:r>
        <w:rPr>
          <w:noProof/>
          <w:lang w:eastAsia="en-IE"/>
        </w:rPr>
        <mc:AlternateContent>
          <mc:Choice Requires="wps">
            <w:drawing>
              <wp:anchor distT="0" distB="0" distL="114300" distR="114300" simplePos="0" relativeHeight="251659264" behindDoc="0" locked="0" layoutInCell="1" allowOverlap="1" wp14:anchorId="16A11C13" wp14:editId="3DBED108">
                <wp:simplePos x="0" y="0"/>
                <wp:positionH relativeFrom="column">
                  <wp:posOffset>2374900</wp:posOffset>
                </wp:positionH>
                <wp:positionV relativeFrom="paragraph">
                  <wp:posOffset>133985</wp:posOffset>
                </wp:positionV>
                <wp:extent cx="4292600" cy="2057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2057400"/>
                        </a:xfrm>
                        <a:prstGeom prst="rect">
                          <a:avLst/>
                        </a:prstGeom>
                        <a:solidFill>
                          <a:srgbClr val="FFFFFF"/>
                        </a:solidFill>
                        <a:ln w="9525">
                          <a:solidFill>
                            <a:srgbClr val="000000"/>
                          </a:solidFill>
                          <a:miter lim="800000"/>
                          <a:headEnd/>
                          <a:tailEnd/>
                        </a:ln>
                      </wps:spPr>
                      <wps:txbx>
                        <w:txbxContent>
                          <w:p w:rsidR="00237EEA" w:rsidRPr="00237EEA" w:rsidRDefault="00237EEA" w:rsidP="00237EEA">
                            <w:pPr>
                              <w:pStyle w:val="NoSpacing"/>
                              <w:rPr>
                                <w:b/>
                                <w:sz w:val="18"/>
                                <w:szCs w:val="18"/>
                                <w:u w:val="single"/>
                              </w:rPr>
                            </w:pPr>
                            <w:r w:rsidRPr="00237EEA">
                              <w:rPr>
                                <w:b/>
                                <w:sz w:val="18"/>
                                <w:szCs w:val="18"/>
                                <w:u w:val="single"/>
                              </w:rPr>
                              <w:t>Smart</w:t>
                            </w:r>
                          </w:p>
                          <w:p w:rsidR="00237EEA" w:rsidRPr="00237EEA" w:rsidRDefault="00237EEA" w:rsidP="00237EEA">
                            <w:pPr>
                              <w:pStyle w:val="NoSpacing"/>
                              <w:rPr>
                                <w:sz w:val="18"/>
                                <w:szCs w:val="18"/>
                              </w:rPr>
                            </w:pPr>
                            <w:r w:rsidRPr="00237EEA">
                              <w:rPr>
                                <w:sz w:val="18"/>
                                <w:szCs w:val="18"/>
                              </w:rPr>
                              <w:t>Plans must set down clear and precise objectives and methods of achievement</w:t>
                            </w:r>
                          </w:p>
                          <w:p w:rsidR="00237EEA" w:rsidRPr="00237EEA" w:rsidRDefault="00237EEA" w:rsidP="00237EEA">
                            <w:pPr>
                              <w:pStyle w:val="NoSpacing"/>
                              <w:rPr>
                                <w:b/>
                                <w:sz w:val="18"/>
                                <w:szCs w:val="18"/>
                                <w:u w:val="single"/>
                              </w:rPr>
                            </w:pPr>
                            <w:r w:rsidRPr="00237EEA">
                              <w:rPr>
                                <w:b/>
                                <w:sz w:val="18"/>
                                <w:szCs w:val="18"/>
                                <w:u w:val="single"/>
                              </w:rPr>
                              <w:t>Measurable</w:t>
                            </w:r>
                          </w:p>
                          <w:p w:rsidR="00237EEA" w:rsidRPr="00237EEA" w:rsidRDefault="00237EEA" w:rsidP="00237EEA">
                            <w:pPr>
                              <w:pStyle w:val="NoSpacing"/>
                              <w:rPr>
                                <w:sz w:val="18"/>
                                <w:szCs w:val="18"/>
                              </w:rPr>
                            </w:pPr>
                            <w:r w:rsidRPr="00237EEA">
                              <w:rPr>
                                <w:sz w:val="18"/>
                                <w:szCs w:val="18"/>
                              </w:rPr>
                              <w:t>It must be possible to measure reasonably accurately the success of the plan</w:t>
                            </w:r>
                          </w:p>
                          <w:p w:rsidR="00237EEA" w:rsidRPr="00237EEA" w:rsidRDefault="00237EEA" w:rsidP="00237EEA">
                            <w:pPr>
                              <w:pStyle w:val="NoSpacing"/>
                              <w:rPr>
                                <w:b/>
                                <w:sz w:val="18"/>
                                <w:szCs w:val="18"/>
                                <w:u w:val="single"/>
                              </w:rPr>
                            </w:pPr>
                            <w:r w:rsidRPr="00237EEA">
                              <w:rPr>
                                <w:b/>
                                <w:sz w:val="18"/>
                                <w:szCs w:val="18"/>
                                <w:u w:val="single"/>
                              </w:rPr>
                              <w:t>Achievable</w:t>
                            </w:r>
                          </w:p>
                          <w:p w:rsidR="00237EEA" w:rsidRPr="00237EEA" w:rsidRDefault="00237EEA" w:rsidP="00237EEA">
                            <w:pPr>
                              <w:pStyle w:val="NoSpacing"/>
                              <w:rPr>
                                <w:sz w:val="18"/>
                                <w:szCs w:val="18"/>
                              </w:rPr>
                            </w:pPr>
                            <w:r w:rsidRPr="00237EEA">
                              <w:rPr>
                                <w:sz w:val="18"/>
                                <w:szCs w:val="18"/>
                              </w:rPr>
                              <w:t>Objectives must never be impossible to reach, otherwise people will be frustrated. Don’t set objectives too high or too low</w:t>
                            </w:r>
                          </w:p>
                          <w:p w:rsidR="00237EEA" w:rsidRPr="00237EEA" w:rsidRDefault="00237EEA" w:rsidP="00237EEA">
                            <w:pPr>
                              <w:pStyle w:val="NoSpacing"/>
                              <w:rPr>
                                <w:b/>
                                <w:sz w:val="18"/>
                                <w:szCs w:val="18"/>
                                <w:u w:val="single"/>
                              </w:rPr>
                            </w:pPr>
                            <w:r w:rsidRPr="00237EEA">
                              <w:rPr>
                                <w:b/>
                                <w:sz w:val="18"/>
                                <w:szCs w:val="18"/>
                                <w:u w:val="single"/>
                              </w:rPr>
                              <w:t>Agreed</w:t>
                            </w:r>
                          </w:p>
                          <w:p w:rsidR="00237EEA" w:rsidRPr="00237EEA" w:rsidRDefault="00237EEA" w:rsidP="00237EEA">
                            <w:pPr>
                              <w:pStyle w:val="NoSpacing"/>
                              <w:rPr>
                                <w:sz w:val="18"/>
                                <w:szCs w:val="18"/>
                              </w:rPr>
                            </w:pPr>
                            <w:r w:rsidRPr="00237EEA">
                              <w:rPr>
                                <w:sz w:val="18"/>
                                <w:szCs w:val="18"/>
                              </w:rPr>
                              <w:t>All members of management must agree to the plan</w:t>
                            </w:r>
                          </w:p>
                          <w:p w:rsidR="00237EEA" w:rsidRPr="00237EEA" w:rsidRDefault="00237EEA" w:rsidP="00237EEA">
                            <w:pPr>
                              <w:pStyle w:val="NoSpacing"/>
                              <w:rPr>
                                <w:b/>
                                <w:sz w:val="18"/>
                                <w:szCs w:val="18"/>
                                <w:u w:val="single"/>
                              </w:rPr>
                            </w:pPr>
                            <w:r w:rsidRPr="00237EEA">
                              <w:rPr>
                                <w:b/>
                                <w:sz w:val="18"/>
                                <w:szCs w:val="18"/>
                                <w:u w:val="single"/>
                              </w:rPr>
                              <w:t>Relevant</w:t>
                            </w:r>
                          </w:p>
                          <w:p w:rsidR="00237EEA" w:rsidRPr="00237EEA" w:rsidRDefault="00237EEA" w:rsidP="00237EEA">
                            <w:pPr>
                              <w:pStyle w:val="NoSpacing"/>
                              <w:rPr>
                                <w:sz w:val="18"/>
                                <w:szCs w:val="18"/>
                              </w:rPr>
                            </w:pPr>
                            <w:r w:rsidRPr="00237EEA">
                              <w:rPr>
                                <w:sz w:val="18"/>
                                <w:szCs w:val="18"/>
                              </w:rPr>
                              <w:t xml:space="preserve">The plan must be relevant to the needs of the organisation and the individual. </w:t>
                            </w:r>
                          </w:p>
                          <w:p w:rsidR="00237EEA" w:rsidRPr="00237EEA" w:rsidRDefault="00237EEA" w:rsidP="00237EEA">
                            <w:pPr>
                              <w:pStyle w:val="NoSpacing"/>
                              <w:rPr>
                                <w:b/>
                                <w:sz w:val="18"/>
                                <w:szCs w:val="18"/>
                                <w:u w:val="single"/>
                              </w:rPr>
                            </w:pPr>
                            <w:r w:rsidRPr="00237EEA">
                              <w:rPr>
                                <w:b/>
                                <w:sz w:val="18"/>
                                <w:szCs w:val="18"/>
                                <w:u w:val="single"/>
                              </w:rPr>
                              <w:t>Timed</w:t>
                            </w:r>
                          </w:p>
                          <w:p w:rsidR="00237EEA" w:rsidRPr="00237EEA" w:rsidRDefault="00237EEA" w:rsidP="00237EEA">
                            <w:pPr>
                              <w:rPr>
                                <w:sz w:val="18"/>
                                <w:szCs w:val="18"/>
                              </w:rPr>
                            </w:pPr>
                            <w:r w:rsidRPr="00237EEA">
                              <w:rPr>
                                <w:sz w:val="18"/>
                                <w:szCs w:val="18"/>
                              </w:rPr>
                              <w:t>A timescale gives focus. It must be possible to achieve an objective in the time frame. Progress should be checked regularly the timescale may be adjusted.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pt;margin-top:10.55pt;width:3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zdIwIAAEcEAAAOAAAAZHJzL2Uyb0RvYy54bWysU9uO2yAQfa/Uf0C8N3bcZLO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">
                <v:textbox>
                  <w:txbxContent>
                    <w:p w:rsidR="00237EEA" w:rsidRPr="00237EEA" w:rsidRDefault="00237EEA" w:rsidP="00237EEA">
                      <w:pPr>
                        <w:pStyle w:val="NoSpacing"/>
                        <w:rPr>
                          <w:b/>
                          <w:sz w:val="18"/>
                          <w:szCs w:val="18"/>
                          <w:u w:val="single"/>
                        </w:rPr>
                      </w:pPr>
                      <w:r w:rsidRPr="00237EEA">
                        <w:rPr>
                          <w:b/>
                          <w:sz w:val="18"/>
                          <w:szCs w:val="18"/>
                          <w:u w:val="single"/>
                        </w:rPr>
                        <w:t>Smart</w:t>
                      </w:r>
                    </w:p>
                    <w:p w:rsidR="00237EEA" w:rsidRPr="00237EEA" w:rsidRDefault="00237EEA" w:rsidP="00237EEA">
                      <w:pPr>
                        <w:pStyle w:val="NoSpacing"/>
                        <w:rPr>
                          <w:sz w:val="18"/>
                          <w:szCs w:val="18"/>
                        </w:rPr>
                      </w:pPr>
                      <w:r w:rsidRPr="00237EEA">
                        <w:rPr>
                          <w:sz w:val="18"/>
                          <w:szCs w:val="18"/>
                        </w:rPr>
                        <w:t>Plans must set down clear and precise objectives and methods of achievement</w:t>
                      </w:r>
                    </w:p>
                    <w:p w:rsidR="00237EEA" w:rsidRPr="00237EEA" w:rsidRDefault="00237EEA" w:rsidP="00237EEA">
                      <w:pPr>
                        <w:pStyle w:val="NoSpacing"/>
                        <w:rPr>
                          <w:b/>
                          <w:sz w:val="18"/>
                          <w:szCs w:val="18"/>
                          <w:u w:val="single"/>
                        </w:rPr>
                      </w:pPr>
                      <w:r w:rsidRPr="00237EEA">
                        <w:rPr>
                          <w:b/>
                          <w:sz w:val="18"/>
                          <w:szCs w:val="18"/>
                          <w:u w:val="single"/>
                        </w:rPr>
                        <w:t>Measurable</w:t>
                      </w:r>
                    </w:p>
                    <w:p w:rsidR="00237EEA" w:rsidRPr="00237EEA" w:rsidRDefault="00237EEA" w:rsidP="00237EEA">
                      <w:pPr>
                        <w:pStyle w:val="NoSpacing"/>
                        <w:rPr>
                          <w:sz w:val="18"/>
                          <w:szCs w:val="18"/>
                        </w:rPr>
                      </w:pPr>
                      <w:r w:rsidRPr="00237EEA">
                        <w:rPr>
                          <w:sz w:val="18"/>
                          <w:szCs w:val="18"/>
                        </w:rPr>
                        <w:t>It must be possible to measure reasonably accurately the success of the plan</w:t>
                      </w:r>
                    </w:p>
                    <w:p w:rsidR="00237EEA" w:rsidRPr="00237EEA" w:rsidRDefault="00237EEA" w:rsidP="00237EEA">
                      <w:pPr>
                        <w:pStyle w:val="NoSpacing"/>
                        <w:rPr>
                          <w:b/>
                          <w:sz w:val="18"/>
                          <w:szCs w:val="18"/>
                          <w:u w:val="single"/>
                        </w:rPr>
                      </w:pPr>
                      <w:r w:rsidRPr="00237EEA">
                        <w:rPr>
                          <w:b/>
                          <w:sz w:val="18"/>
                          <w:szCs w:val="18"/>
                          <w:u w:val="single"/>
                        </w:rPr>
                        <w:t>Achievable</w:t>
                      </w:r>
                    </w:p>
                    <w:p w:rsidR="00237EEA" w:rsidRPr="00237EEA" w:rsidRDefault="00237EEA" w:rsidP="00237EEA">
                      <w:pPr>
                        <w:pStyle w:val="NoSpacing"/>
                        <w:rPr>
                          <w:sz w:val="18"/>
                          <w:szCs w:val="18"/>
                        </w:rPr>
                      </w:pPr>
                      <w:r w:rsidRPr="00237EEA">
                        <w:rPr>
                          <w:sz w:val="18"/>
                          <w:szCs w:val="18"/>
                        </w:rPr>
                        <w:t>Objectives must never be impossible to reach, otherwise people will be frustrated. Don’t set objectives too high or too low</w:t>
                      </w:r>
                    </w:p>
                    <w:p w:rsidR="00237EEA" w:rsidRPr="00237EEA" w:rsidRDefault="00237EEA" w:rsidP="00237EEA">
                      <w:pPr>
                        <w:pStyle w:val="NoSpacing"/>
                        <w:rPr>
                          <w:b/>
                          <w:sz w:val="18"/>
                          <w:szCs w:val="18"/>
                          <w:u w:val="single"/>
                        </w:rPr>
                      </w:pPr>
                      <w:r w:rsidRPr="00237EEA">
                        <w:rPr>
                          <w:b/>
                          <w:sz w:val="18"/>
                          <w:szCs w:val="18"/>
                          <w:u w:val="single"/>
                        </w:rPr>
                        <w:t>Agreed</w:t>
                      </w:r>
                    </w:p>
                    <w:p w:rsidR="00237EEA" w:rsidRPr="00237EEA" w:rsidRDefault="00237EEA" w:rsidP="00237EEA">
                      <w:pPr>
                        <w:pStyle w:val="NoSpacing"/>
                        <w:rPr>
                          <w:sz w:val="18"/>
                          <w:szCs w:val="18"/>
                        </w:rPr>
                      </w:pPr>
                      <w:r w:rsidRPr="00237EEA">
                        <w:rPr>
                          <w:sz w:val="18"/>
                          <w:szCs w:val="18"/>
                        </w:rPr>
                        <w:t>All members of management must agree to the plan</w:t>
                      </w:r>
                    </w:p>
                    <w:p w:rsidR="00237EEA" w:rsidRPr="00237EEA" w:rsidRDefault="00237EEA" w:rsidP="00237EEA">
                      <w:pPr>
                        <w:pStyle w:val="NoSpacing"/>
                        <w:rPr>
                          <w:b/>
                          <w:sz w:val="18"/>
                          <w:szCs w:val="18"/>
                          <w:u w:val="single"/>
                        </w:rPr>
                      </w:pPr>
                      <w:r w:rsidRPr="00237EEA">
                        <w:rPr>
                          <w:b/>
                          <w:sz w:val="18"/>
                          <w:szCs w:val="18"/>
                          <w:u w:val="single"/>
                        </w:rPr>
                        <w:t>Relevant</w:t>
                      </w:r>
                    </w:p>
                    <w:p w:rsidR="00237EEA" w:rsidRPr="00237EEA" w:rsidRDefault="00237EEA" w:rsidP="00237EEA">
                      <w:pPr>
                        <w:pStyle w:val="NoSpacing"/>
                        <w:rPr>
                          <w:sz w:val="18"/>
                          <w:szCs w:val="18"/>
                        </w:rPr>
                      </w:pPr>
                      <w:r w:rsidRPr="00237EEA">
                        <w:rPr>
                          <w:sz w:val="18"/>
                          <w:szCs w:val="18"/>
                        </w:rPr>
                        <w:t xml:space="preserve">The plan must be relevant to the needs of the organisation and the individual. </w:t>
                      </w:r>
                    </w:p>
                    <w:p w:rsidR="00237EEA" w:rsidRPr="00237EEA" w:rsidRDefault="00237EEA" w:rsidP="00237EEA">
                      <w:pPr>
                        <w:pStyle w:val="NoSpacing"/>
                        <w:rPr>
                          <w:b/>
                          <w:sz w:val="18"/>
                          <w:szCs w:val="18"/>
                          <w:u w:val="single"/>
                        </w:rPr>
                      </w:pPr>
                      <w:r w:rsidRPr="00237EEA">
                        <w:rPr>
                          <w:b/>
                          <w:sz w:val="18"/>
                          <w:szCs w:val="18"/>
                          <w:u w:val="single"/>
                        </w:rPr>
                        <w:t>Timed</w:t>
                      </w:r>
                    </w:p>
                    <w:p w:rsidR="00237EEA" w:rsidRPr="00237EEA" w:rsidRDefault="00237EEA" w:rsidP="00237EEA">
                      <w:pPr>
                        <w:rPr>
                          <w:sz w:val="18"/>
                          <w:szCs w:val="18"/>
                        </w:rPr>
                      </w:pPr>
                      <w:r w:rsidRPr="00237EEA">
                        <w:rPr>
                          <w:sz w:val="18"/>
                          <w:szCs w:val="18"/>
                        </w:rPr>
                        <w:t>A timescale gives focus. It must be possible to achieve an objective in the time frame. Progress should be checked regularly the timescale may be adjusted.</w:t>
                      </w:r>
                    </w:p>
                  </w:txbxContent>
                </v:textbox>
              </v:shape>
            </w:pict>
          </mc:Fallback>
        </mc:AlternateContent>
      </w:r>
      <w:r>
        <w:t>Plans can be:</w:t>
      </w:r>
    </w:p>
    <w:p w:rsidR="00237EEA" w:rsidRDefault="00237EEA" w:rsidP="00237EEA">
      <w:pPr>
        <w:pStyle w:val="NoSpacing"/>
        <w:numPr>
          <w:ilvl w:val="0"/>
          <w:numId w:val="1"/>
        </w:numPr>
      </w:pPr>
      <w:r>
        <w:t>long term – over 5 years</w:t>
      </w:r>
    </w:p>
    <w:p w:rsidR="00237EEA" w:rsidRDefault="00237EEA" w:rsidP="00237EEA">
      <w:pPr>
        <w:pStyle w:val="NoSpacing"/>
        <w:numPr>
          <w:ilvl w:val="0"/>
          <w:numId w:val="1"/>
        </w:numPr>
      </w:pPr>
      <w:r>
        <w:t>m</w:t>
      </w:r>
      <w:r>
        <w:t>edium term – 1 to 5 years</w:t>
      </w:r>
    </w:p>
    <w:p w:rsidR="00237EEA" w:rsidRDefault="00237EEA" w:rsidP="00237EEA">
      <w:pPr>
        <w:pStyle w:val="NoSpacing"/>
        <w:numPr>
          <w:ilvl w:val="0"/>
          <w:numId w:val="1"/>
        </w:numPr>
      </w:pPr>
      <w:r>
        <w:t>short term – less than 1 year</w:t>
      </w:r>
    </w:p>
    <w:p w:rsidR="00237EEA" w:rsidRDefault="00237EEA" w:rsidP="00237EEA">
      <w:pPr>
        <w:pStyle w:val="NoSpacing"/>
      </w:pPr>
    </w:p>
    <w:p w:rsidR="00237EEA" w:rsidRDefault="00237EEA" w:rsidP="00237EEA">
      <w:pPr>
        <w:pStyle w:val="NoSpacing"/>
      </w:pPr>
      <w:r>
        <w:t>Plans must follow the SMART principle:</w:t>
      </w:r>
    </w:p>
    <w:p w:rsidR="00237EEA" w:rsidRDefault="00237EEA" w:rsidP="00237EEA">
      <w:pPr>
        <w:pStyle w:val="NoSpacing"/>
      </w:pPr>
      <w:r>
        <w:t>S       Smart</w:t>
      </w:r>
    </w:p>
    <w:p w:rsidR="00237EEA" w:rsidRDefault="00237EEA" w:rsidP="00237EEA">
      <w:pPr>
        <w:pStyle w:val="NoSpacing"/>
      </w:pPr>
      <w:r>
        <w:t>M     Measurable</w:t>
      </w:r>
    </w:p>
    <w:p w:rsidR="00237EEA" w:rsidRDefault="00237EEA" w:rsidP="00237EEA">
      <w:pPr>
        <w:pStyle w:val="NoSpacing"/>
      </w:pPr>
      <w:r>
        <w:t>A      Achievable/Agreed</w:t>
      </w:r>
    </w:p>
    <w:p w:rsidR="00237EEA" w:rsidRDefault="00237EEA" w:rsidP="00237EEA">
      <w:pPr>
        <w:pStyle w:val="NoSpacing"/>
      </w:pPr>
      <w:r>
        <w:t>R      Relevant</w:t>
      </w:r>
    </w:p>
    <w:p w:rsidR="00237EEA" w:rsidRDefault="00237EEA" w:rsidP="00237EEA">
      <w:pPr>
        <w:pStyle w:val="NoSpacing"/>
      </w:pPr>
      <w:r>
        <w:t>T      Timed</w:t>
      </w:r>
    </w:p>
    <w:p w:rsidR="00237EEA" w:rsidRDefault="00237EEA" w:rsidP="00237EEA">
      <w:pPr>
        <w:pStyle w:val="NoSpacing"/>
      </w:pPr>
    </w:p>
    <w:p w:rsidR="00237EEA" w:rsidRDefault="00237EEA" w:rsidP="00237EEA">
      <w:pPr>
        <w:pStyle w:val="NoSpacing"/>
      </w:pPr>
    </w:p>
    <w:p w:rsidR="00237EEA" w:rsidRPr="00237EEA" w:rsidRDefault="00237EEA" w:rsidP="00237EEA">
      <w:pPr>
        <w:pStyle w:val="NoSpacing"/>
        <w:rPr>
          <w:b/>
          <w:u w:val="single"/>
        </w:rPr>
      </w:pPr>
      <w:r w:rsidRPr="00237EEA">
        <w:rPr>
          <w:b/>
          <w:u w:val="single"/>
        </w:rPr>
        <w:t>Steps to Planning:</w:t>
      </w:r>
    </w:p>
    <w:p w:rsidR="00237EEA" w:rsidRPr="00237EEA" w:rsidRDefault="00237EEA" w:rsidP="00237EEA">
      <w:pPr>
        <w:pStyle w:val="NoSpacing"/>
        <w:rPr>
          <w:b/>
          <w:u w:val="single"/>
        </w:rPr>
      </w:pPr>
      <w:r w:rsidRPr="00237EEA">
        <w:rPr>
          <w:b/>
          <w:u w:val="single"/>
        </w:rPr>
        <w:t xml:space="preserve">1 Carry out a SWOT analysis: </w:t>
      </w:r>
      <w:r w:rsidRPr="00237EEA">
        <w:rPr>
          <w:b/>
          <w:u w:val="single"/>
        </w:rPr>
        <w:t>This involves a full internal and external business analysis</w:t>
      </w:r>
    </w:p>
    <w:p w:rsidR="00237EEA" w:rsidRPr="00237EEA" w:rsidRDefault="00237EEA" w:rsidP="00237EEA">
      <w:pPr>
        <w:pStyle w:val="NoSpacing"/>
        <w:rPr>
          <w:b/>
        </w:rPr>
      </w:pPr>
      <w:r w:rsidRPr="00237EEA">
        <w:rPr>
          <w:b/>
        </w:rPr>
        <w:t>S – Strengths (Internal)</w:t>
      </w:r>
    </w:p>
    <w:p w:rsidR="00237EEA" w:rsidRDefault="00237EEA" w:rsidP="00237EEA">
      <w:pPr>
        <w:pStyle w:val="NoSpacing"/>
      </w:pPr>
      <w:r>
        <w:t>The strengths of a business may be the quality of the staff or the produce</w:t>
      </w:r>
    </w:p>
    <w:p w:rsidR="00237EEA" w:rsidRPr="00237EEA" w:rsidRDefault="00237EEA" w:rsidP="00237EEA">
      <w:pPr>
        <w:pStyle w:val="NoSpacing"/>
        <w:rPr>
          <w:b/>
        </w:rPr>
      </w:pPr>
      <w:r w:rsidRPr="00237EEA">
        <w:rPr>
          <w:b/>
        </w:rPr>
        <w:t>W – Weaknesses (Internal)</w:t>
      </w:r>
    </w:p>
    <w:p w:rsidR="00237EEA" w:rsidRDefault="00237EEA" w:rsidP="00237EEA">
      <w:pPr>
        <w:pStyle w:val="NoSpacing"/>
      </w:pPr>
      <w:r>
        <w:t>This may be old production equipment</w:t>
      </w:r>
    </w:p>
    <w:p w:rsidR="00237EEA" w:rsidRPr="00237EEA" w:rsidRDefault="00237EEA" w:rsidP="00237EEA">
      <w:pPr>
        <w:pStyle w:val="NoSpacing"/>
        <w:rPr>
          <w:b/>
        </w:rPr>
      </w:pPr>
      <w:r w:rsidRPr="00237EEA">
        <w:rPr>
          <w:b/>
        </w:rPr>
        <w:t>O – Opportunities (External)</w:t>
      </w:r>
    </w:p>
    <w:p w:rsidR="00237EEA" w:rsidRDefault="00237EEA" w:rsidP="00237EEA">
      <w:pPr>
        <w:pStyle w:val="NoSpacing"/>
      </w:pPr>
      <w:r>
        <w:t>This may be consumer demand for ‘green’ products</w:t>
      </w:r>
    </w:p>
    <w:p w:rsidR="00237EEA" w:rsidRPr="00237EEA" w:rsidRDefault="00237EEA" w:rsidP="00237EEA">
      <w:pPr>
        <w:pStyle w:val="NoSpacing"/>
        <w:rPr>
          <w:b/>
        </w:rPr>
      </w:pPr>
      <w:r w:rsidRPr="00237EEA">
        <w:rPr>
          <w:b/>
        </w:rPr>
        <w:t>T – Threats (External)</w:t>
      </w:r>
    </w:p>
    <w:p w:rsidR="00237EEA" w:rsidRDefault="00237EEA" w:rsidP="00237EEA">
      <w:pPr>
        <w:pStyle w:val="NoSpacing"/>
      </w:pPr>
      <w:r>
        <w:t>Threats may come from competitors who are planning similar new product launches</w:t>
      </w:r>
    </w:p>
    <w:p w:rsidR="00237EEA" w:rsidRDefault="00237EEA" w:rsidP="00237EEA">
      <w:pPr>
        <w:pStyle w:val="NoSpacing"/>
      </w:pPr>
    </w:p>
    <w:p w:rsidR="00DA6F33" w:rsidRDefault="00237EEA" w:rsidP="00237EEA">
      <w:pPr>
        <w:pStyle w:val="NoSpacing"/>
      </w:pPr>
      <w:r w:rsidRPr="00DA6F33">
        <w:rPr>
          <w:b/>
        </w:rPr>
        <w:t xml:space="preserve">2. Set Goals </w:t>
      </w:r>
      <w:r>
        <w:t>– These are the targets the business wants to achieve. The plan must be gear</w:t>
      </w:r>
      <w:r w:rsidR="00DA6F33">
        <w:t>ed towards achieving these</w:t>
      </w:r>
    </w:p>
    <w:p w:rsidR="00DA6F33" w:rsidRDefault="00DA6F33" w:rsidP="00237EEA">
      <w:pPr>
        <w:pStyle w:val="NoSpacing"/>
      </w:pPr>
      <w:r w:rsidRPr="00DA6F33">
        <w:rPr>
          <w:b/>
        </w:rPr>
        <w:t>3. Set out strategies to achieve these goals</w:t>
      </w:r>
      <w:r>
        <w:t xml:space="preserve"> – these are the actions and resources required to achieve the plan.</w:t>
      </w:r>
    </w:p>
    <w:p w:rsidR="00DA6F33" w:rsidRDefault="00DA6F33" w:rsidP="00237EEA">
      <w:pPr>
        <w:pStyle w:val="NoSpacing"/>
      </w:pPr>
      <w:r w:rsidRPr="00DA6F33">
        <w:rPr>
          <w:b/>
        </w:rPr>
        <w:t>4. Implement the plan</w:t>
      </w:r>
      <w:r>
        <w:t xml:space="preserve"> – begin the strategies taking into account the SMART principles. </w:t>
      </w:r>
    </w:p>
    <w:p w:rsidR="00DA6F33" w:rsidRPr="00DA6F33" w:rsidRDefault="00DA6F33" w:rsidP="00237EEA">
      <w:pPr>
        <w:pStyle w:val="NoSpacing"/>
        <w:rPr>
          <w:b/>
        </w:rPr>
      </w:pPr>
    </w:p>
    <w:p w:rsidR="00DA6F33" w:rsidRPr="00DA6F33" w:rsidRDefault="00DA6F33" w:rsidP="00237EEA">
      <w:pPr>
        <w:pStyle w:val="NoSpacing"/>
        <w:rPr>
          <w:b/>
          <w:sz w:val="24"/>
          <w:szCs w:val="24"/>
          <w:u w:val="single"/>
        </w:rPr>
      </w:pPr>
      <w:r w:rsidRPr="00DA6F33">
        <w:rPr>
          <w:b/>
          <w:sz w:val="24"/>
          <w:szCs w:val="24"/>
          <w:u w:val="single"/>
        </w:rPr>
        <w:t>Types of Plans:</w:t>
      </w:r>
    </w:p>
    <w:p w:rsidR="00DA6F33" w:rsidRPr="00DA6F33" w:rsidRDefault="00DA6F33" w:rsidP="00237EEA">
      <w:pPr>
        <w:pStyle w:val="NoSpacing"/>
        <w:rPr>
          <w:b/>
        </w:rPr>
      </w:pPr>
      <w:r w:rsidRPr="00DA6F33">
        <w:rPr>
          <w:b/>
        </w:rPr>
        <w:t>1. Mission Statement – Long Term</w:t>
      </w:r>
    </w:p>
    <w:p w:rsidR="00000000" w:rsidRPr="00DA6F33" w:rsidRDefault="00D472DC" w:rsidP="00DA6F33">
      <w:pPr>
        <w:pStyle w:val="NoSpacing"/>
        <w:numPr>
          <w:ilvl w:val="0"/>
          <w:numId w:val="3"/>
        </w:numPr>
      </w:pPr>
      <w:r w:rsidRPr="00DA6F33">
        <w:rPr>
          <w:lang w:val="en-GB"/>
        </w:rPr>
        <w:t>A grand strategic plan or mission statement is a document which outlines the reasons for the existence of a business and informs the public of its hopes an</w:t>
      </w:r>
      <w:r w:rsidR="00DA6F33">
        <w:rPr>
          <w:lang w:val="en-GB"/>
        </w:rPr>
        <w:t>d</w:t>
      </w:r>
      <w:r w:rsidRPr="00DA6F33">
        <w:rPr>
          <w:lang w:val="en-GB"/>
        </w:rPr>
        <w:t xml:space="preserve"> aspirations.</w:t>
      </w:r>
    </w:p>
    <w:p w:rsidR="00000000" w:rsidRPr="00DA6F33" w:rsidRDefault="00D472DC" w:rsidP="00DA6F33">
      <w:pPr>
        <w:pStyle w:val="NoSpacing"/>
        <w:numPr>
          <w:ilvl w:val="0"/>
          <w:numId w:val="3"/>
        </w:numPr>
      </w:pPr>
      <w:r w:rsidRPr="00DA6F33">
        <w:rPr>
          <w:lang w:val="en-GB"/>
        </w:rPr>
        <w:t>Such plans don’t place a great emphasis on profits but concentrate on the overall aim.</w:t>
      </w:r>
    </w:p>
    <w:p w:rsidR="00000000" w:rsidRPr="00DA6F33" w:rsidRDefault="00D472DC" w:rsidP="00DA6F33">
      <w:pPr>
        <w:pStyle w:val="NoSpacing"/>
        <w:numPr>
          <w:ilvl w:val="0"/>
          <w:numId w:val="3"/>
        </w:numPr>
      </w:pPr>
      <w:r w:rsidRPr="00DA6F33">
        <w:rPr>
          <w:lang w:val="en-GB"/>
        </w:rPr>
        <w:t>It states simply and briefly the</w:t>
      </w:r>
      <w:r w:rsidRPr="00DA6F33">
        <w:rPr>
          <w:lang w:val="en-GB"/>
        </w:rPr>
        <w:t xml:space="preserve"> purpose of the organisation</w:t>
      </w:r>
      <w:r w:rsidR="00DA6F33">
        <w:t xml:space="preserve"> - </w:t>
      </w:r>
      <w:r w:rsidRPr="00DA6F33">
        <w:rPr>
          <w:b/>
          <w:bCs/>
          <w:lang w:val="en-GB"/>
        </w:rPr>
        <w:t>i.e.</w:t>
      </w:r>
      <w:r w:rsidRPr="00DA6F33">
        <w:rPr>
          <w:lang w:val="en-GB"/>
        </w:rPr>
        <w:t xml:space="preserve"> what the business was set up to achieve and goes on to list a set of organisational </w:t>
      </w:r>
      <w:r w:rsidRPr="00DA6F33">
        <w:rPr>
          <w:lang w:val="en-GB"/>
        </w:rPr>
        <w:t>goals to add detail and further explain the mission.</w:t>
      </w:r>
    </w:p>
    <w:p w:rsidR="00DA6F33" w:rsidRDefault="00DA6F33" w:rsidP="00DA6F33">
      <w:pPr>
        <w:pStyle w:val="NoSpacing"/>
      </w:pPr>
    </w:p>
    <w:p w:rsidR="00DA6F33" w:rsidRDefault="00DA6F33" w:rsidP="00DA6F33">
      <w:pPr>
        <w:pStyle w:val="NoSpacing"/>
        <w:jc w:val="center"/>
      </w:pPr>
      <w:r>
        <w:t>“</w:t>
      </w:r>
      <w:r w:rsidRPr="00DA6F33">
        <w:t xml:space="preserve">The Adidas Group strives to be the global leader in the sporting goods industry with sports brands built on a passion for </w:t>
      </w:r>
      <w:r>
        <w:t>sports and a sporting lifestyle”.</w:t>
      </w:r>
    </w:p>
    <w:p w:rsidR="00DA6F33" w:rsidRPr="00DA6F33" w:rsidRDefault="00DA6F33" w:rsidP="00DA6F33">
      <w:pPr>
        <w:pStyle w:val="NoSpacing"/>
        <w:jc w:val="center"/>
      </w:pPr>
      <w:r>
        <w:rPr>
          <w:noProof/>
          <w:lang w:eastAsia="en-IE"/>
        </w:rPr>
        <w:drawing>
          <wp:inline distT="0" distB="0" distL="0" distR="0" wp14:anchorId="131F9595" wp14:editId="28BD5F1B">
            <wp:extent cx="1219200" cy="821732"/>
            <wp:effectExtent l="0" t="0" r="0" b="0"/>
            <wp:docPr id="8197" name="Picture 5" descr="ANd9GcSUUXDgUXAlYwdYYhl1jzIq3jOmf5ta6ViLMoToZelgtJmRsp5y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descr="ANd9GcSUUXDgUXAlYwdYYhl1jzIq3jOmf5ta6ViLMoToZelgtJmRsp5yh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690" cy="822737"/>
                    </a:xfrm>
                    <a:prstGeom prst="rect">
                      <a:avLst/>
                    </a:prstGeom>
                    <a:noFill/>
                    <a:extLst/>
                  </pic:spPr>
                </pic:pic>
              </a:graphicData>
            </a:graphic>
          </wp:inline>
        </w:drawing>
      </w:r>
    </w:p>
    <w:p w:rsidR="00DA6F33" w:rsidRPr="00DA6F33" w:rsidRDefault="00DA6F33" w:rsidP="00DA6F33">
      <w:pPr>
        <w:pStyle w:val="NoSpacing"/>
      </w:pPr>
      <w:r>
        <w:rPr>
          <w:b/>
          <w:bCs/>
          <w:lang w:val="en-GB"/>
        </w:rPr>
        <w:t xml:space="preserve">2. </w:t>
      </w:r>
      <w:r w:rsidRPr="00DA6F33">
        <w:rPr>
          <w:b/>
          <w:bCs/>
          <w:lang w:val="en-GB"/>
        </w:rPr>
        <w:t>Strategic Plans</w:t>
      </w:r>
    </w:p>
    <w:p w:rsidR="00000000" w:rsidRPr="00DA6F33" w:rsidRDefault="00D472DC" w:rsidP="00DA6F33">
      <w:pPr>
        <w:pStyle w:val="NoSpacing"/>
        <w:numPr>
          <w:ilvl w:val="0"/>
          <w:numId w:val="6"/>
        </w:numPr>
      </w:pPr>
      <w:r w:rsidRPr="00DA6F33">
        <w:rPr>
          <w:lang w:val="en-GB"/>
        </w:rPr>
        <w:t>These are medium to long-term plans 1 - 5 years</w:t>
      </w:r>
    </w:p>
    <w:p w:rsidR="00000000" w:rsidRPr="00DA6F33" w:rsidRDefault="00D472DC" w:rsidP="00DA6F33">
      <w:pPr>
        <w:pStyle w:val="NoSpacing"/>
        <w:numPr>
          <w:ilvl w:val="0"/>
          <w:numId w:val="6"/>
        </w:numPr>
      </w:pPr>
      <w:r w:rsidRPr="00DA6F33">
        <w:rPr>
          <w:lang w:val="en-GB"/>
        </w:rPr>
        <w:t>These set down important objectives to be a</w:t>
      </w:r>
      <w:r w:rsidRPr="00DA6F33">
        <w:rPr>
          <w:lang w:val="en-GB"/>
        </w:rPr>
        <w:t>chieved in the time frame</w:t>
      </w:r>
    </w:p>
    <w:p w:rsidR="00000000" w:rsidRPr="00DA6F33" w:rsidRDefault="00D472DC" w:rsidP="00DA6F33">
      <w:pPr>
        <w:pStyle w:val="NoSpacing"/>
        <w:numPr>
          <w:ilvl w:val="0"/>
          <w:numId w:val="6"/>
        </w:numPr>
        <w:tabs>
          <w:tab w:val="left" w:pos="6410"/>
        </w:tabs>
      </w:pPr>
      <w:r w:rsidRPr="00DA6F33">
        <w:rPr>
          <w:lang w:val="en-GB"/>
        </w:rPr>
        <w:t>These plans are similar to mission statements but are more precise</w:t>
      </w:r>
      <w:r w:rsidR="00DA6F33">
        <w:rPr>
          <w:lang w:val="en-GB"/>
        </w:rPr>
        <w:tab/>
      </w:r>
    </w:p>
    <w:p w:rsidR="00000000" w:rsidRPr="00DA6F33" w:rsidRDefault="00D472DC" w:rsidP="00DA6F33">
      <w:pPr>
        <w:pStyle w:val="NoSpacing"/>
        <w:numPr>
          <w:ilvl w:val="0"/>
          <w:numId w:val="6"/>
        </w:numPr>
      </w:pPr>
      <w:r w:rsidRPr="00DA6F33">
        <w:rPr>
          <w:lang w:val="en-GB"/>
        </w:rPr>
        <w:t>These are designed by top manag</w:t>
      </w:r>
      <w:r w:rsidRPr="00DA6F33">
        <w:rPr>
          <w:lang w:val="en-GB"/>
        </w:rPr>
        <w:t>ers and are communicated to all other managers</w:t>
      </w:r>
    </w:p>
    <w:p w:rsidR="00000000" w:rsidRPr="00DA6F33" w:rsidRDefault="00D472DC" w:rsidP="00DA6F33">
      <w:pPr>
        <w:pStyle w:val="NoSpacing"/>
        <w:numPr>
          <w:ilvl w:val="0"/>
          <w:numId w:val="6"/>
        </w:numPr>
      </w:pPr>
      <w:r w:rsidRPr="00DA6F33">
        <w:rPr>
          <w:lang w:val="en-GB"/>
        </w:rPr>
        <w:lastRenderedPageBreak/>
        <w:t>The plan requires the detailed examination of existing practices, deciding on the action to be taken and the setting of a timescale for complet</w:t>
      </w:r>
      <w:r w:rsidRPr="00DA6F33">
        <w:rPr>
          <w:lang w:val="en-GB"/>
        </w:rPr>
        <w:t>ion.</w:t>
      </w:r>
    </w:p>
    <w:p w:rsidR="00000000" w:rsidRPr="00DA6F33" w:rsidRDefault="00D472DC" w:rsidP="00DA6F33">
      <w:pPr>
        <w:pStyle w:val="NoSpacing"/>
        <w:jc w:val="center"/>
      </w:pPr>
      <w:proofErr w:type="spellStart"/>
      <w:r w:rsidRPr="00DA6F33">
        <w:rPr>
          <w:b/>
          <w:bCs/>
          <w:i/>
          <w:iCs/>
          <w:lang w:val="en-GB"/>
        </w:rPr>
        <w:t>Herzogenaurach</w:t>
      </w:r>
      <w:proofErr w:type="spellEnd"/>
      <w:r w:rsidRPr="00DA6F33">
        <w:rPr>
          <w:b/>
          <w:bCs/>
          <w:i/>
          <w:iCs/>
          <w:lang w:val="en-GB"/>
        </w:rPr>
        <w:t>, November 8, 2010</w:t>
      </w:r>
    </w:p>
    <w:p w:rsidR="00000000" w:rsidRPr="00DA6F33" w:rsidRDefault="00DA6F33" w:rsidP="00DA6F33">
      <w:pPr>
        <w:pStyle w:val="NoSpacing"/>
        <w:jc w:val="center"/>
      </w:pPr>
      <w:r>
        <w:rPr>
          <w:b/>
          <w:bCs/>
          <w:i/>
          <w:iCs/>
          <w:lang w:val="en-GB"/>
        </w:rPr>
        <w:t>The A</w:t>
      </w:r>
      <w:r w:rsidR="00D472DC" w:rsidRPr="00DA6F33">
        <w:rPr>
          <w:b/>
          <w:bCs/>
          <w:i/>
          <w:iCs/>
          <w:lang w:val="en-GB"/>
        </w:rPr>
        <w:t>didas Group today presented its 2015 strategic business plan at its Inves</w:t>
      </w:r>
      <w:r w:rsidR="00D472DC" w:rsidRPr="00DA6F33">
        <w:rPr>
          <w:b/>
          <w:bCs/>
          <w:i/>
          <w:iCs/>
          <w:lang w:val="en-GB"/>
        </w:rPr>
        <w:t xml:space="preserve">tor Day in </w:t>
      </w:r>
      <w:proofErr w:type="spellStart"/>
      <w:r w:rsidR="00D472DC" w:rsidRPr="00DA6F33">
        <w:rPr>
          <w:b/>
          <w:bCs/>
          <w:i/>
          <w:iCs/>
          <w:lang w:val="en-GB"/>
        </w:rPr>
        <w:t>Herzogenaurach</w:t>
      </w:r>
      <w:proofErr w:type="spellEnd"/>
      <w:r w:rsidR="00D472DC" w:rsidRPr="00DA6F33">
        <w:rPr>
          <w:b/>
          <w:bCs/>
          <w:i/>
          <w:iCs/>
          <w:lang w:val="en-GB"/>
        </w:rPr>
        <w:t>, Germany. Named “Route 2015”,</w:t>
      </w:r>
    </w:p>
    <w:p w:rsidR="00000000" w:rsidRPr="00DA6F33" w:rsidRDefault="00D472DC" w:rsidP="00DA6F33">
      <w:pPr>
        <w:pStyle w:val="NoSpacing"/>
        <w:jc w:val="center"/>
      </w:pPr>
      <w:r w:rsidRPr="00DA6F33">
        <w:rPr>
          <w:b/>
          <w:bCs/>
          <w:i/>
          <w:iCs/>
          <w:lang w:val="en-GB"/>
        </w:rPr>
        <w:t>The plan aims at grow</w:t>
      </w:r>
      <w:r w:rsidR="00DA6F33">
        <w:rPr>
          <w:b/>
          <w:bCs/>
          <w:i/>
          <w:iCs/>
          <w:lang w:val="en-GB"/>
        </w:rPr>
        <w:t>ing the business of the entire A</w:t>
      </w:r>
      <w:r w:rsidRPr="00DA6F33">
        <w:rPr>
          <w:b/>
          <w:bCs/>
          <w:i/>
          <w:iCs/>
          <w:lang w:val="en-GB"/>
        </w:rPr>
        <w:t>didas Group compared to the expected 2010 results by 45% to 50% to € 17 bi</w:t>
      </w:r>
      <w:r w:rsidRPr="00DA6F33">
        <w:rPr>
          <w:b/>
          <w:bCs/>
          <w:i/>
          <w:iCs/>
          <w:lang w:val="en-GB"/>
        </w:rPr>
        <w:t>llion in 2015</w:t>
      </w:r>
      <w:r w:rsidRPr="00DA6F33">
        <w:rPr>
          <w:b/>
          <w:bCs/>
          <w:lang w:val="en-GB"/>
        </w:rPr>
        <w:t>.</w:t>
      </w:r>
    </w:p>
    <w:p w:rsidR="00DA6F33" w:rsidRPr="00D95DD9" w:rsidRDefault="00D95DD9" w:rsidP="00DA6F33">
      <w:pPr>
        <w:pStyle w:val="NoSpacing"/>
        <w:rPr>
          <w:u w:val="single"/>
        </w:rPr>
      </w:pPr>
      <w:r w:rsidRPr="00D95DD9">
        <w:rPr>
          <w:b/>
          <w:bCs/>
          <w:u w:val="single"/>
          <w:lang w:val="en-GB"/>
        </w:rPr>
        <w:t xml:space="preserve">3. </w:t>
      </w:r>
      <w:r w:rsidR="00DA6F33" w:rsidRPr="00D95DD9">
        <w:rPr>
          <w:b/>
          <w:bCs/>
          <w:u w:val="single"/>
          <w:lang w:val="en-GB"/>
        </w:rPr>
        <w:t>Tactical Plans</w:t>
      </w:r>
    </w:p>
    <w:p w:rsidR="00000000" w:rsidRPr="00DA6F33" w:rsidRDefault="00D472DC" w:rsidP="00DA6F33">
      <w:pPr>
        <w:pStyle w:val="NoSpacing"/>
        <w:numPr>
          <w:ilvl w:val="0"/>
          <w:numId w:val="9"/>
        </w:numPr>
      </w:pPr>
      <w:proofErr w:type="gramStart"/>
      <w:r w:rsidRPr="00DA6F33">
        <w:rPr>
          <w:lang w:val="en-GB"/>
        </w:rPr>
        <w:t>This appl</w:t>
      </w:r>
      <w:r w:rsidRPr="00DA6F33">
        <w:rPr>
          <w:lang w:val="en-GB"/>
        </w:rPr>
        <w:t>ies to periods of up to 1 year</w:t>
      </w:r>
      <w:r w:rsidR="00D95DD9">
        <w:rPr>
          <w:lang w:val="en-GB"/>
        </w:rPr>
        <w:t>, and are</w:t>
      </w:r>
      <w:proofErr w:type="gramEnd"/>
      <w:r w:rsidR="00D95DD9">
        <w:rPr>
          <w:lang w:val="en-GB"/>
        </w:rPr>
        <w:t xml:space="preserve"> often contained within a Strategic plan.</w:t>
      </w:r>
    </w:p>
    <w:p w:rsidR="00000000" w:rsidRPr="00DA6F33" w:rsidRDefault="00D472DC" w:rsidP="00DA6F33">
      <w:pPr>
        <w:pStyle w:val="NoSpacing"/>
        <w:numPr>
          <w:ilvl w:val="1"/>
          <w:numId w:val="9"/>
        </w:numPr>
      </w:pPr>
      <w:r w:rsidRPr="00DA6F33">
        <w:rPr>
          <w:b/>
          <w:bCs/>
          <w:lang w:val="en-GB"/>
        </w:rPr>
        <w:t>i.e.</w:t>
      </w:r>
      <w:r w:rsidRPr="00DA6F33">
        <w:rPr>
          <w:lang w:val="en-GB"/>
        </w:rPr>
        <w:t xml:space="preserve"> relatively short term day-today operations of the business</w:t>
      </w:r>
    </w:p>
    <w:p w:rsidR="00000000" w:rsidRPr="00DA6F33" w:rsidRDefault="00D472DC" w:rsidP="00DA6F33">
      <w:pPr>
        <w:pStyle w:val="NoSpacing"/>
        <w:numPr>
          <w:ilvl w:val="0"/>
          <w:numId w:val="9"/>
        </w:numPr>
      </w:pPr>
      <w:r w:rsidRPr="00DA6F33">
        <w:rPr>
          <w:lang w:val="en-GB"/>
        </w:rPr>
        <w:t>These contribute to the long term success of a business.</w:t>
      </w:r>
    </w:p>
    <w:p w:rsidR="00000000" w:rsidRPr="00DA6F33" w:rsidRDefault="00D472DC" w:rsidP="00DA6F33">
      <w:pPr>
        <w:pStyle w:val="NoSpacing"/>
        <w:numPr>
          <w:ilvl w:val="0"/>
          <w:numId w:val="9"/>
        </w:numPr>
      </w:pPr>
      <w:r w:rsidRPr="00DA6F33">
        <w:rPr>
          <w:lang w:val="en-GB"/>
        </w:rPr>
        <w:t>These are usually drawn up by senior management although teams of workers may also be empo</w:t>
      </w:r>
      <w:r w:rsidRPr="00DA6F33">
        <w:rPr>
          <w:lang w:val="en-GB"/>
        </w:rPr>
        <w:t>wered to produce and execute them.</w:t>
      </w:r>
    </w:p>
    <w:p w:rsidR="00000000" w:rsidRPr="00D95DD9" w:rsidRDefault="00D472DC" w:rsidP="00DA6F33">
      <w:pPr>
        <w:pStyle w:val="NoSpacing"/>
        <w:numPr>
          <w:ilvl w:val="0"/>
          <w:numId w:val="9"/>
        </w:numPr>
      </w:pPr>
      <w:r w:rsidRPr="00DA6F33">
        <w:rPr>
          <w:lang w:val="en-GB"/>
        </w:rPr>
        <w:t>The plans are called functional because they relate to a particular function of a business</w:t>
      </w:r>
      <w:r w:rsidR="00D95DD9">
        <w:rPr>
          <w:lang w:val="en-GB"/>
        </w:rPr>
        <w:t>.</w:t>
      </w:r>
    </w:p>
    <w:p w:rsidR="00D95DD9" w:rsidRDefault="00D95DD9" w:rsidP="00D95DD9">
      <w:pPr>
        <w:pStyle w:val="NoSpacing"/>
        <w:ind w:left="720"/>
        <w:jc w:val="center"/>
        <w:rPr>
          <w:b/>
          <w:bCs/>
          <w:i/>
          <w:iCs/>
          <w:lang w:val="en-GB"/>
        </w:rPr>
      </w:pPr>
      <w:r w:rsidRPr="00D95DD9">
        <w:rPr>
          <w:rFonts w:hint="eastAsia"/>
          <w:b/>
          <w:bCs/>
          <w:i/>
          <w:iCs/>
          <w:lang w:val="en-GB"/>
        </w:rPr>
        <w:t xml:space="preserve">Under the new strategic plan, named "Route 2015," Adidas is targeting a compound </w:t>
      </w:r>
      <w:r w:rsidRPr="00D95DD9">
        <w:rPr>
          <w:b/>
          <w:bCs/>
          <w:i/>
          <w:iCs/>
          <w:u w:val="single"/>
          <w:lang w:val="en-GB"/>
        </w:rPr>
        <w:t>annual earnings</w:t>
      </w:r>
      <w:r>
        <w:rPr>
          <w:rFonts w:hint="eastAsia"/>
          <w:b/>
          <w:bCs/>
          <w:i/>
          <w:iCs/>
          <w:lang w:val="en-GB"/>
        </w:rPr>
        <w:t xml:space="preserve"> growth rate of 15</w:t>
      </w:r>
      <w:r>
        <w:rPr>
          <w:b/>
          <w:bCs/>
          <w:i/>
          <w:iCs/>
          <w:lang w:val="en-GB"/>
        </w:rPr>
        <w:t>%.</w:t>
      </w:r>
    </w:p>
    <w:p w:rsidR="00D95DD9" w:rsidRPr="00D95DD9" w:rsidRDefault="00D95DD9" w:rsidP="00D95DD9">
      <w:pPr>
        <w:pStyle w:val="NoSpacing"/>
        <w:ind w:left="720"/>
        <w:jc w:val="center"/>
        <w:rPr>
          <w:b/>
          <w:bCs/>
          <w:i/>
          <w:iCs/>
          <w:u w:val="single"/>
          <w:lang w:val="en-GB"/>
        </w:rPr>
      </w:pPr>
    </w:p>
    <w:p w:rsidR="00D95DD9" w:rsidRDefault="00D95DD9" w:rsidP="00D95DD9">
      <w:pPr>
        <w:pStyle w:val="NoSpacing"/>
        <w:rPr>
          <w:b/>
          <w:bCs/>
          <w:iCs/>
          <w:u w:val="single"/>
          <w:lang w:val="en-GB"/>
        </w:rPr>
      </w:pPr>
      <w:r w:rsidRPr="00D95DD9">
        <w:rPr>
          <w:b/>
          <w:bCs/>
          <w:iCs/>
          <w:u w:val="single"/>
          <w:lang w:val="en-GB"/>
        </w:rPr>
        <w:t>4. Manpower Planning</w:t>
      </w:r>
    </w:p>
    <w:p w:rsidR="00D95DD9" w:rsidRDefault="00D95DD9" w:rsidP="00D95DD9">
      <w:pPr>
        <w:pStyle w:val="NoSpacing"/>
        <w:rPr>
          <w:bCs/>
          <w:iCs/>
          <w:lang w:val="en-GB"/>
        </w:rPr>
      </w:pPr>
      <w:r>
        <w:rPr>
          <w:bCs/>
          <w:iCs/>
          <w:lang w:val="en-GB"/>
        </w:rPr>
        <w:t xml:space="preserve">An integral part of any plan is Manpower Planning. </w:t>
      </w:r>
      <w:r w:rsidR="00892A7D">
        <w:rPr>
          <w:bCs/>
          <w:iCs/>
          <w:lang w:val="en-GB"/>
        </w:rPr>
        <w:t>This is a plan which ensures the business has the correct amount of people with the correct type of skills at the correct times. To do this a HR manager must:</w:t>
      </w:r>
    </w:p>
    <w:p w:rsidR="00892A7D" w:rsidRDefault="00892A7D" w:rsidP="00892A7D">
      <w:pPr>
        <w:pStyle w:val="NoSpacing"/>
        <w:numPr>
          <w:ilvl w:val="0"/>
          <w:numId w:val="10"/>
        </w:numPr>
        <w:rPr>
          <w:bCs/>
          <w:iCs/>
          <w:lang w:val="en-GB"/>
        </w:rPr>
      </w:pPr>
      <w:r>
        <w:rPr>
          <w:bCs/>
          <w:iCs/>
          <w:lang w:val="en-GB"/>
        </w:rPr>
        <w:t>Forecast future demand</w:t>
      </w:r>
    </w:p>
    <w:p w:rsidR="00892A7D" w:rsidRDefault="00892A7D" w:rsidP="00892A7D">
      <w:pPr>
        <w:pStyle w:val="NoSpacing"/>
        <w:numPr>
          <w:ilvl w:val="0"/>
          <w:numId w:val="10"/>
        </w:numPr>
        <w:rPr>
          <w:bCs/>
          <w:iCs/>
          <w:lang w:val="en-GB"/>
        </w:rPr>
      </w:pPr>
      <w:r>
        <w:rPr>
          <w:bCs/>
          <w:iCs/>
          <w:lang w:val="en-GB"/>
        </w:rPr>
        <w:t>Calculate existing supply</w:t>
      </w:r>
    </w:p>
    <w:p w:rsidR="00892A7D" w:rsidRPr="00D95DD9" w:rsidRDefault="00892A7D" w:rsidP="00892A7D">
      <w:pPr>
        <w:pStyle w:val="NoSpacing"/>
        <w:numPr>
          <w:ilvl w:val="0"/>
          <w:numId w:val="10"/>
        </w:numPr>
      </w:pPr>
      <w:r>
        <w:rPr>
          <w:bCs/>
          <w:iCs/>
          <w:lang w:val="en-GB"/>
        </w:rPr>
        <w:t>Decide if there are enough employees if more are needed or if redundancies need to be made.</w:t>
      </w:r>
    </w:p>
    <w:p w:rsidR="00D95DD9" w:rsidRPr="00DA6F33" w:rsidRDefault="00D95DD9" w:rsidP="00D95DD9">
      <w:pPr>
        <w:pStyle w:val="NoSpacing"/>
      </w:pPr>
    </w:p>
    <w:p w:rsidR="00DA6F33" w:rsidRDefault="00892A7D" w:rsidP="00DA6F33">
      <w:pPr>
        <w:pStyle w:val="NoSpacing"/>
        <w:rPr>
          <w:b/>
          <w:u w:val="single"/>
        </w:rPr>
      </w:pPr>
      <w:r w:rsidRPr="00892A7D">
        <w:rPr>
          <w:b/>
          <w:u w:val="single"/>
        </w:rPr>
        <w:t>5. Cash Flow Forecasting</w:t>
      </w:r>
    </w:p>
    <w:p w:rsidR="00892A7D" w:rsidRDefault="00892A7D" w:rsidP="00DA6F33">
      <w:pPr>
        <w:pStyle w:val="NoSpacing"/>
      </w:pPr>
      <w:r>
        <w:t>The Finance manager plans out the money the business expects to spend and receive in the future. This is to ensure the business will have enough cash to operate the business and achieve its goals. It is essential because the manager can predict months when surpluses may occur</w:t>
      </w:r>
      <w:r w:rsidR="00D472DC">
        <w:t xml:space="preserve"> which would allow for extra promotions, creditors to be paid back </w:t>
      </w:r>
      <w:proofErr w:type="spellStart"/>
      <w:r w:rsidR="00D472DC">
        <w:t>etc</w:t>
      </w:r>
      <w:proofErr w:type="spellEnd"/>
      <w:r w:rsidR="00D472DC">
        <w:t xml:space="preserve"> or in months where a deficit may occur the business could plan to increase an overdraft, use previous surpluses to pay wages or pay for stock.</w:t>
      </w:r>
    </w:p>
    <w:p w:rsidR="00D472DC" w:rsidRDefault="00D472DC" w:rsidP="00DA6F33">
      <w:pPr>
        <w:pStyle w:val="NoSpacing"/>
      </w:pPr>
    </w:p>
    <w:p w:rsidR="00D472DC" w:rsidRPr="00D472DC" w:rsidRDefault="00D472DC" w:rsidP="00D472DC">
      <w:pPr>
        <w:pStyle w:val="NoSpacing"/>
        <w:rPr>
          <w:b/>
          <w:sz w:val="24"/>
          <w:szCs w:val="24"/>
          <w:u w:val="single"/>
        </w:rPr>
      </w:pPr>
      <w:r w:rsidRPr="00D472DC">
        <w:rPr>
          <w:b/>
          <w:sz w:val="24"/>
          <w:szCs w:val="24"/>
          <w:u w:val="single"/>
        </w:rPr>
        <w:t>Barriers to Effective Planning</w:t>
      </w:r>
    </w:p>
    <w:p w:rsidR="00D472DC" w:rsidRDefault="00D472DC" w:rsidP="00D472DC">
      <w:pPr>
        <w:pStyle w:val="NoSpacing"/>
        <w:numPr>
          <w:ilvl w:val="0"/>
          <w:numId w:val="11"/>
        </w:numPr>
      </w:pPr>
      <w:r>
        <w:t>Managers who don’t or won’t plan</w:t>
      </w:r>
    </w:p>
    <w:p w:rsidR="00D472DC" w:rsidRDefault="00D472DC" w:rsidP="00D472DC">
      <w:pPr>
        <w:pStyle w:val="NoSpacing"/>
        <w:numPr>
          <w:ilvl w:val="0"/>
          <w:numId w:val="11"/>
        </w:numPr>
      </w:pPr>
      <w:r>
        <w:t>Rapidly changing Economic Conditions which frustrate plans</w:t>
      </w:r>
    </w:p>
    <w:p w:rsidR="00D472DC" w:rsidRDefault="00D472DC" w:rsidP="00D472DC">
      <w:pPr>
        <w:pStyle w:val="NoSpacing"/>
        <w:numPr>
          <w:ilvl w:val="0"/>
          <w:numId w:val="11"/>
        </w:numPr>
      </w:pPr>
      <w:r>
        <w:t>Employee resistance</w:t>
      </w:r>
    </w:p>
    <w:p w:rsidR="00D472DC" w:rsidRDefault="00D472DC" w:rsidP="00D472DC">
      <w:pPr>
        <w:pStyle w:val="NoSpacing"/>
        <w:numPr>
          <w:ilvl w:val="0"/>
          <w:numId w:val="11"/>
        </w:numPr>
      </w:pPr>
      <w:r>
        <w:t>A lack of staff with right skills</w:t>
      </w:r>
    </w:p>
    <w:p w:rsidR="00D472DC" w:rsidRDefault="00D472DC" w:rsidP="00D472DC">
      <w:pPr>
        <w:pStyle w:val="NoSpacing"/>
        <w:numPr>
          <w:ilvl w:val="0"/>
          <w:numId w:val="11"/>
        </w:numPr>
      </w:pPr>
      <w:r>
        <w:t>Inadequate monitoring of the plan by management.</w:t>
      </w:r>
    </w:p>
    <w:p w:rsidR="00D472DC" w:rsidRDefault="00D472DC" w:rsidP="00D472DC">
      <w:pPr>
        <w:pStyle w:val="NoSpacing"/>
        <w:rPr>
          <w:b/>
          <w:u w:val="single"/>
        </w:rPr>
      </w:pPr>
    </w:p>
    <w:p w:rsidR="00D472DC" w:rsidRPr="00D472DC" w:rsidRDefault="00D472DC" w:rsidP="00D472DC">
      <w:pPr>
        <w:pStyle w:val="NoSpacing"/>
        <w:rPr>
          <w:b/>
          <w:u w:val="single"/>
        </w:rPr>
      </w:pPr>
      <w:r w:rsidRPr="00D472DC">
        <w:rPr>
          <w:b/>
          <w:u w:val="single"/>
        </w:rPr>
        <w:t>Factors Affecting Planning</w:t>
      </w:r>
    </w:p>
    <w:p w:rsidR="00D472DC" w:rsidRDefault="00D472DC" w:rsidP="00D472DC">
      <w:pPr>
        <w:pStyle w:val="NoSpacing"/>
      </w:pPr>
      <w:r>
        <w:t xml:space="preserve">1. </w:t>
      </w:r>
      <w:r>
        <w:t>Internal Factors - These factors lie inside the firm</w:t>
      </w:r>
    </w:p>
    <w:p w:rsidR="00D472DC" w:rsidRPr="00D472DC" w:rsidRDefault="00D472DC" w:rsidP="00D472DC">
      <w:pPr>
        <w:pStyle w:val="NoSpacing"/>
        <w:numPr>
          <w:ilvl w:val="0"/>
          <w:numId w:val="12"/>
        </w:numPr>
        <w:rPr>
          <w:b/>
        </w:rPr>
      </w:pPr>
      <w:r w:rsidRPr="00D472DC">
        <w:rPr>
          <w:b/>
        </w:rPr>
        <w:t>Commitment</w:t>
      </w:r>
    </w:p>
    <w:p w:rsidR="00D472DC" w:rsidRDefault="00D472DC" w:rsidP="00D472DC">
      <w:pPr>
        <w:pStyle w:val="NoSpacing"/>
      </w:pPr>
      <w:r>
        <w:t xml:space="preserve">All those involved must show total commitment and no </w:t>
      </w:r>
      <w:proofErr w:type="spellStart"/>
      <w:r>
        <w:t>resistence</w:t>
      </w:r>
      <w:proofErr w:type="spellEnd"/>
    </w:p>
    <w:p w:rsidR="00D472DC" w:rsidRPr="00D472DC" w:rsidRDefault="00D472DC" w:rsidP="00D472DC">
      <w:pPr>
        <w:pStyle w:val="NoSpacing"/>
        <w:numPr>
          <w:ilvl w:val="0"/>
          <w:numId w:val="12"/>
        </w:numPr>
        <w:rPr>
          <w:b/>
        </w:rPr>
      </w:pPr>
      <w:r w:rsidRPr="00D472DC">
        <w:rPr>
          <w:b/>
        </w:rPr>
        <w:t>Finance</w:t>
      </w:r>
    </w:p>
    <w:p w:rsidR="00D472DC" w:rsidRDefault="00D472DC" w:rsidP="00D472DC">
      <w:pPr>
        <w:pStyle w:val="NoSpacing"/>
      </w:pPr>
      <w:r>
        <w:t>A firm must have sufficient financial resources to allow all its plans to be achieved</w:t>
      </w:r>
    </w:p>
    <w:p w:rsidR="00D472DC" w:rsidRPr="00D472DC" w:rsidRDefault="00D472DC" w:rsidP="00D472DC">
      <w:pPr>
        <w:pStyle w:val="NoSpacing"/>
        <w:numPr>
          <w:ilvl w:val="0"/>
          <w:numId w:val="12"/>
        </w:numPr>
        <w:rPr>
          <w:b/>
        </w:rPr>
      </w:pPr>
      <w:r w:rsidRPr="00D472DC">
        <w:rPr>
          <w:b/>
        </w:rPr>
        <w:t>Staff</w:t>
      </w:r>
    </w:p>
    <w:p w:rsidR="00D472DC" w:rsidRDefault="00D472DC" w:rsidP="00D472DC">
      <w:pPr>
        <w:pStyle w:val="NoSpacing"/>
      </w:pPr>
      <w:r>
        <w:t>The quality of labour affects plans. If this is lacking it may not be possible to produce sufficient goods to meet the needs of the plan.</w:t>
      </w:r>
    </w:p>
    <w:p w:rsidR="00D472DC" w:rsidRPr="00D472DC" w:rsidRDefault="00D472DC" w:rsidP="00D472DC">
      <w:pPr>
        <w:pStyle w:val="NoSpacing"/>
        <w:numPr>
          <w:ilvl w:val="0"/>
          <w:numId w:val="12"/>
        </w:numPr>
        <w:rPr>
          <w:b/>
        </w:rPr>
      </w:pPr>
      <w:r w:rsidRPr="00D472DC">
        <w:rPr>
          <w:b/>
        </w:rPr>
        <w:t>Skills</w:t>
      </w:r>
    </w:p>
    <w:p w:rsidR="00D472DC" w:rsidRDefault="00D472DC" w:rsidP="00D472DC">
      <w:pPr>
        <w:pStyle w:val="NoSpacing"/>
      </w:pPr>
      <w:r>
        <w:t>The management team must be committed to planning; it must have the skills to draw up correct plans and to see them through to the finish</w:t>
      </w:r>
    </w:p>
    <w:p w:rsidR="00D472DC" w:rsidRPr="00D472DC" w:rsidRDefault="00D472DC" w:rsidP="00D472DC">
      <w:pPr>
        <w:pStyle w:val="NoSpacing"/>
        <w:numPr>
          <w:ilvl w:val="0"/>
          <w:numId w:val="12"/>
        </w:numPr>
        <w:rPr>
          <w:b/>
        </w:rPr>
      </w:pPr>
      <w:r w:rsidRPr="00D472DC">
        <w:rPr>
          <w:b/>
        </w:rPr>
        <w:t>Other Resources</w:t>
      </w:r>
    </w:p>
    <w:p w:rsidR="00D472DC" w:rsidRDefault="00D472DC" w:rsidP="00D472DC">
      <w:pPr>
        <w:pStyle w:val="NoSpacing"/>
      </w:pPr>
      <w:r>
        <w:t xml:space="preserve">The quality of premises, machinery and equipment </w:t>
      </w:r>
      <w:proofErr w:type="spellStart"/>
      <w:r>
        <w:t>etc</w:t>
      </w:r>
      <w:proofErr w:type="spellEnd"/>
      <w:r>
        <w:t xml:space="preserve"> affects plans. If they is lacking it may not be possible to produce sufficient goods to meet the needs of the plan.</w:t>
      </w:r>
    </w:p>
    <w:p w:rsidR="00D472DC" w:rsidRDefault="00D472DC" w:rsidP="00D472DC">
      <w:pPr>
        <w:pStyle w:val="NoSpacing"/>
      </w:pPr>
    </w:p>
    <w:p w:rsidR="00D472DC" w:rsidRDefault="00D472DC" w:rsidP="00D472DC">
      <w:pPr>
        <w:pStyle w:val="NoSpacing"/>
      </w:pPr>
    </w:p>
    <w:p w:rsidR="00D472DC" w:rsidRDefault="00D472DC" w:rsidP="00D472DC">
      <w:pPr>
        <w:pStyle w:val="NoSpacing"/>
      </w:pPr>
    </w:p>
    <w:p w:rsidR="00D472DC" w:rsidRPr="00D472DC" w:rsidRDefault="00D472DC" w:rsidP="00D472DC">
      <w:pPr>
        <w:pStyle w:val="NoSpacing"/>
        <w:rPr>
          <w:b/>
        </w:rPr>
      </w:pPr>
      <w:r w:rsidRPr="00D472DC">
        <w:rPr>
          <w:b/>
        </w:rPr>
        <w:lastRenderedPageBreak/>
        <w:t>2. External Factors - These factors lie outside the firm</w:t>
      </w:r>
    </w:p>
    <w:p w:rsidR="00D472DC" w:rsidRDefault="00D472DC" w:rsidP="00D472DC">
      <w:pPr>
        <w:pStyle w:val="NoSpacing"/>
      </w:pPr>
    </w:p>
    <w:p w:rsidR="00D472DC" w:rsidRPr="00D472DC" w:rsidRDefault="00D472DC" w:rsidP="00D472DC">
      <w:pPr>
        <w:pStyle w:val="NoSpacing"/>
        <w:numPr>
          <w:ilvl w:val="0"/>
          <w:numId w:val="12"/>
        </w:numPr>
        <w:rPr>
          <w:b/>
        </w:rPr>
      </w:pPr>
      <w:r w:rsidRPr="00D472DC">
        <w:rPr>
          <w:b/>
        </w:rPr>
        <w:t>Infrastructure</w:t>
      </w:r>
    </w:p>
    <w:p w:rsidR="00D472DC" w:rsidRDefault="00D472DC" w:rsidP="00D472DC">
      <w:pPr>
        <w:pStyle w:val="NoSpacing"/>
      </w:pPr>
      <w:r>
        <w:t>Infrastructural improvements due to EU structural funds allow firms to get their products to market more readily and to make contact with customers more speedily.</w:t>
      </w:r>
    </w:p>
    <w:p w:rsidR="00D472DC" w:rsidRPr="00D472DC" w:rsidRDefault="00D472DC" w:rsidP="00D472DC">
      <w:pPr>
        <w:pStyle w:val="NoSpacing"/>
        <w:numPr>
          <w:ilvl w:val="0"/>
          <w:numId w:val="12"/>
        </w:numPr>
        <w:rPr>
          <w:b/>
        </w:rPr>
      </w:pPr>
      <w:r w:rsidRPr="00D472DC">
        <w:rPr>
          <w:b/>
        </w:rPr>
        <w:t>Government Grants and Taxes</w:t>
      </w:r>
    </w:p>
    <w:p w:rsidR="00D472DC" w:rsidRDefault="00D472DC" w:rsidP="00D472DC">
      <w:pPr>
        <w:pStyle w:val="NoSpacing"/>
      </w:pPr>
      <w:r>
        <w:t>Generous Government grants and subsidies help to make plans much more easily achievable.</w:t>
      </w:r>
    </w:p>
    <w:p w:rsidR="00D472DC" w:rsidRDefault="00D472DC" w:rsidP="00D472DC">
      <w:pPr>
        <w:pStyle w:val="NoSpacing"/>
      </w:pPr>
      <w:r>
        <w:t>Increasing/Reducing t</w:t>
      </w:r>
      <w:r>
        <w:t>ax can also have a significant e</w:t>
      </w:r>
      <w:r>
        <w:t xml:space="preserve">ffect </w:t>
      </w:r>
      <w:proofErr w:type="gramStart"/>
      <w:r>
        <w:t>on a firms plans</w:t>
      </w:r>
      <w:proofErr w:type="gramEnd"/>
      <w:r>
        <w:t>.</w:t>
      </w:r>
    </w:p>
    <w:p w:rsidR="00D472DC" w:rsidRPr="00D472DC" w:rsidRDefault="00D472DC" w:rsidP="00D472DC">
      <w:pPr>
        <w:pStyle w:val="NoSpacing"/>
        <w:numPr>
          <w:ilvl w:val="0"/>
          <w:numId w:val="12"/>
        </w:numPr>
        <w:rPr>
          <w:b/>
        </w:rPr>
      </w:pPr>
      <w:r w:rsidRPr="00D472DC">
        <w:rPr>
          <w:b/>
        </w:rPr>
        <w:t>Competition</w:t>
      </w:r>
    </w:p>
    <w:p w:rsidR="00D472DC" w:rsidRDefault="00D472DC" w:rsidP="00D472DC">
      <w:pPr>
        <w:pStyle w:val="NoSpacing"/>
      </w:pPr>
      <w:r>
        <w:t>Firms have no control over competitors and the products and services they provide</w:t>
      </w:r>
    </w:p>
    <w:p w:rsidR="00D472DC" w:rsidRDefault="00D472DC" w:rsidP="00D472DC">
      <w:pPr>
        <w:pStyle w:val="NoSpacing"/>
      </w:pPr>
      <w:r>
        <w:t xml:space="preserve">The market in which a firm operates changes over </w:t>
      </w:r>
      <w:r>
        <w:t>time</w:t>
      </w:r>
      <w:r>
        <w:t xml:space="preserve"> and it is necessary to take account of this when planning</w:t>
      </w:r>
    </w:p>
    <w:p w:rsidR="00D472DC" w:rsidRPr="00D472DC" w:rsidRDefault="00D472DC" w:rsidP="00D472DC">
      <w:pPr>
        <w:pStyle w:val="NoSpacing"/>
        <w:numPr>
          <w:ilvl w:val="0"/>
          <w:numId w:val="12"/>
        </w:numPr>
        <w:rPr>
          <w:b/>
        </w:rPr>
      </w:pPr>
      <w:r w:rsidRPr="00D472DC">
        <w:rPr>
          <w:b/>
        </w:rPr>
        <w:t>New Technology</w:t>
      </w:r>
    </w:p>
    <w:p w:rsidR="00D472DC" w:rsidRDefault="00D472DC" w:rsidP="00D472DC">
      <w:pPr>
        <w:pStyle w:val="NoSpacing"/>
      </w:pPr>
      <w:r>
        <w:t>Changes in technology have cause firms to look beyond traditional domestic markets to potential customers abroad</w:t>
      </w:r>
      <w:r>
        <w:t>.</w:t>
      </w:r>
    </w:p>
    <w:p w:rsidR="00D472DC" w:rsidRDefault="00D472DC" w:rsidP="00D472DC">
      <w:pPr>
        <w:pStyle w:val="NoSpacing"/>
      </w:pPr>
    </w:p>
    <w:p w:rsidR="00D472DC" w:rsidRPr="00D472DC" w:rsidRDefault="00D472DC" w:rsidP="00D472DC">
      <w:pPr>
        <w:pStyle w:val="NoSpacing"/>
        <w:rPr>
          <w:b/>
          <w:u w:val="single"/>
        </w:rPr>
      </w:pPr>
      <w:r w:rsidRPr="00D472DC">
        <w:rPr>
          <w:b/>
          <w:u w:val="single"/>
        </w:rPr>
        <w:t>Benefits of Planning</w:t>
      </w:r>
    </w:p>
    <w:p w:rsidR="00D472DC" w:rsidRDefault="00D472DC" w:rsidP="00D472DC">
      <w:pPr>
        <w:pStyle w:val="NoSpacing"/>
        <w:numPr>
          <w:ilvl w:val="0"/>
          <w:numId w:val="13"/>
        </w:numPr>
      </w:pPr>
      <w:r>
        <w:t>A Firm can accurately forecast its labour requirements</w:t>
      </w:r>
    </w:p>
    <w:p w:rsidR="00D472DC" w:rsidRDefault="00D472DC" w:rsidP="00D472DC">
      <w:pPr>
        <w:pStyle w:val="NoSpacing"/>
        <w:numPr>
          <w:ilvl w:val="0"/>
          <w:numId w:val="13"/>
        </w:numPr>
      </w:pPr>
      <w:r>
        <w:t>Future shortage of resources can be accurately forecast</w:t>
      </w:r>
    </w:p>
    <w:p w:rsidR="00D472DC" w:rsidRDefault="00D472DC" w:rsidP="00D472DC">
      <w:pPr>
        <w:pStyle w:val="NoSpacing"/>
        <w:numPr>
          <w:ilvl w:val="0"/>
          <w:numId w:val="13"/>
        </w:numPr>
      </w:pPr>
      <w:r>
        <w:t>Day-to-day activities are coordinated by the plan</w:t>
      </w:r>
    </w:p>
    <w:p w:rsidR="00D472DC" w:rsidRDefault="00D472DC" w:rsidP="00D472DC">
      <w:pPr>
        <w:pStyle w:val="NoSpacing"/>
        <w:numPr>
          <w:ilvl w:val="0"/>
          <w:numId w:val="13"/>
        </w:numPr>
      </w:pPr>
      <w:r>
        <w:t>Plans help to convince investors and banks to part with their money</w:t>
      </w:r>
    </w:p>
    <w:p w:rsidR="00D472DC" w:rsidRDefault="00D472DC" w:rsidP="00D472DC">
      <w:pPr>
        <w:pStyle w:val="NoSpacing"/>
        <w:numPr>
          <w:ilvl w:val="0"/>
          <w:numId w:val="13"/>
        </w:numPr>
      </w:pPr>
      <w:r>
        <w:t>Planning helps firms project their revenue and possible profits</w:t>
      </w:r>
    </w:p>
    <w:p w:rsidR="00D472DC" w:rsidRDefault="00D472DC" w:rsidP="00D472DC">
      <w:pPr>
        <w:pStyle w:val="NoSpacing"/>
        <w:numPr>
          <w:ilvl w:val="0"/>
          <w:numId w:val="13"/>
        </w:numPr>
      </w:pPr>
      <w:r>
        <w:t>Planning allows problems to be anticipated before they arise</w:t>
      </w:r>
    </w:p>
    <w:p w:rsidR="00D472DC" w:rsidRDefault="00D472DC" w:rsidP="00D472DC">
      <w:pPr>
        <w:pStyle w:val="NoSpacing"/>
      </w:pPr>
    </w:p>
    <w:p w:rsidR="00D472DC" w:rsidRPr="00D472DC" w:rsidRDefault="00D472DC" w:rsidP="00D472DC">
      <w:pPr>
        <w:pStyle w:val="NoSpacing"/>
        <w:rPr>
          <w:b/>
          <w:u w:val="single"/>
        </w:rPr>
      </w:pPr>
      <w:r w:rsidRPr="00D472DC">
        <w:rPr>
          <w:b/>
          <w:u w:val="single"/>
        </w:rPr>
        <w:t>Drawbacks of Planning</w:t>
      </w:r>
    </w:p>
    <w:p w:rsidR="00D472DC" w:rsidRDefault="00D472DC" w:rsidP="00D472DC">
      <w:pPr>
        <w:pStyle w:val="NoSpacing"/>
        <w:numPr>
          <w:ilvl w:val="0"/>
          <w:numId w:val="14"/>
        </w:numPr>
      </w:pPr>
      <w:r>
        <w:t>Plans that are too rigid may tie a firm to a possible course of action that is not in their best interests.</w:t>
      </w:r>
    </w:p>
    <w:p w:rsidR="00D472DC" w:rsidRDefault="00D472DC" w:rsidP="00D472DC">
      <w:pPr>
        <w:pStyle w:val="NoSpacing"/>
        <w:numPr>
          <w:ilvl w:val="0"/>
          <w:numId w:val="14"/>
        </w:numPr>
      </w:pPr>
      <w:r>
        <w:t>Plans that are not monitored and controlled allow a business to drift</w:t>
      </w:r>
      <w:r>
        <w:t>.</w:t>
      </w:r>
    </w:p>
    <w:p w:rsidR="00D472DC" w:rsidRDefault="00D472DC" w:rsidP="00D472DC">
      <w:pPr>
        <w:pStyle w:val="NoSpacing"/>
        <w:numPr>
          <w:ilvl w:val="0"/>
          <w:numId w:val="14"/>
        </w:numPr>
      </w:pPr>
      <w:r>
        <w:t>Plans are affected by outside circumstances that nobody can predict</w:t>
      </w:r>
      <w:r>
        <w:t>.</w:t>
      </w:r>
      <w:bookmarkStart w:id="0" w:name="_GoBack"/>
      <w:bookmarkEnd w:id="0"/>
    </w:p>
    <w:p w:rsidR="00D472DC" w:rsidRPr="00892A7D" w:rsidRDefault="00D472DC" w:rsidP="00D472DC">
      <w:pPr>
        <w:pStyle w:val="NoSpacing"/>
        <w:ind w:left="720"/>
      </w:pPr>
      <w:r>
        <w:t>E.g.: it is impossible to foresee events such as 9/11 or a natural disaster.</w:t>
      </w:r>
    </w:p>
    <w:sectPr w:rsidR="00D472DC" w:rsidRPr="00892A7D" w:rsidSect="00237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3AA"/>
    <w:multiLevelType w:val="hybridMultilevel"/>
    <w:tmpl w:val="9C005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750A23"/>
    <w:multiLevelType w:val="hybridMultilevel"/>
    <w:tmpl w:val="2B7234A0"/>
    <w:lvl w:ilvl="0" w:tplc="540A6A82">
      <w:start w:val="1"/>
      <w:numFmt w:val="bullet"/>
      <w:lvlText w:val=""/>
      <w:lvlJc w:val="left"/>
      <w:pPr>
        <w:tabs>
          <w:tab w:val="num" w:pos="720"/>
        </w:tabs>
        <w:ind w:left="720" w:hanging="360"/>
      </w:pPr>
      <w:rPr>
        <w:rFonts w:ascii="Wingdings" w:hAnsi="Wingdings" w:hint="default"/>
      </w:rPr>
    </w:lvl>
    <w:lvl w:ilvl="1" w:tplc="56B0F4EA">
      <w:start w:val="1"/>
      <w:numFmt w:val="bullet"/>
      <w:lvlText w:val=""/>
      <w:lvlJc w:val="left"/>
      <w:pPr>
        <w:tabs>
          <w:tab w:val="num" w:pos="1440"/>
        </w:tabs>
        <w:ind w:left="1440" w:hanging="360"/>
      </w:pPr>
      <w:rPr>
        <w:rFonts w:ascii="Wingdings" w:hAnsi="Wingdings" w:hint="default"/>
      </w:rPr>
    </w:lvl>
    <w:lvl w:ilvl="2" w:tplc="6930B5D6" w:tentative="1">
      <w:start w:val="1"/>
      <w:numFmt w:val="bullet"/>
      <w:lvlText w:val=""/>
      <w:lvlJc w:val="left"/>
      <w:pPr>
        <w:tabs>
          <w:tab w:val="num" w:pos="2160"/>
        </w:tabs>
        <w:ind w:left="2160" w:hanging="360"/>
      </w:pPr>
      <w:rPr>
        <w:rFonts w:ascii="Wingdings" w:hAnsi="Wingdings" w:hint="default"/>
      </w:rPr>
    </w:lvl>
    <w:lvl w:ilvl="3" w:tplc="5172FB20" w:tentative="1">
      <w:start w:val="1"/>
      <w:numFmt w:val="bullet"/>
      <w:lvlText w:val=""/>
      <w:lvlJc w:val="left"/>
      <w:pPr>
        <w:tabs>
          <w:tab w:val="num" w:pos="2880"/>
        </w:tabs>
        <w:ind w:left="2880" w:hanging="360"/>
      </w:pPr>
      <w:rPr>
        <w:rFonts w:ascii="Wingdings" w:hAnsi="Wingdings" w:hint="default"/>
      </w:rPr>
    </w:lvl>
    <w:lvl w:ilvl="4" w:tplc="A8C64FC6" w:tentative="1">
      <w:start w:val="1"/>
      <w:numFmt w:val="bullet"/>
      <w:lvlText w:val=""/>
      <w:lvlJc w:val="left"/>
      <w:pPr>
        <w:tabs>
          <w:tab w:val="num" w:pos="3600"/>
        </w:tabs>
        <w:ind w:left="3600" w:hanging="360"/>
      </w:pPr>
      <w:rPr>
        <w:rFonts w:ascii="Wingdings" w:hAnsi="Wingdings" w:hint="default"/>
      </w:rPr>
    </w:lvl>
    <w:lvl w:ilvl="5" w:tplc="BF9C47DE" w:tentative="1">
      <w:start w:val="1"/>
      <w:numFmt w:val="bullet"/>
      <w:lvlText w:val=""/>
      <w:lvlJc w:val="left"/>
      <w:pPr>
        <w:tabs>
          <w:tab w:val="num" w:pos="4320"/>
        </w:tabs>
        <w:ind w:left="4320" w:hanging="360"/>
      </w:pPr>
      <w:rPr>
        <w:rFonts w:ascii="Wingdings" w:hAnsi="Wingdings" w:hint="default"/>
      </w:rPr>
    </w:lvl>
    <w:lvl w:ilvl="6" w:tplc="83A00DF0" w:tentative="1">
      <w:start w:val="1"/>
      <w:numFmt w:val="bullet"/>
      <w:lvlText w:val=""/>
      <w:lvlJc w:val="left"/>
      <w:pPr>
        <w:tabs>
          <w:tab w:val="num" w:pos="5040"/>
        </w:tabs>
        <w:ind w:left="5040" w:hanging="360"/>
      </w:pPr>
      <w:rPr>
        <w:rFonts w:ascii="Wingdings" w:hAnsi="Wingdings" w:hint="default"/>
      </w:rPr>
    </w:lvl>
    <w:lvl w:ilvl="7" w:tplc="0DBE7AAA" w:tentative="1">
      <w:start w:val="1"/>
      <w:numFmt w:val="bullet"/>
      <w:lvlText w:val=""/>
      <w:lvlJc w:val="left"/>
      <w:pPr>
        <w:tabs>
          <w:tab w:val="num" w:pos="5760"/>
        </w:tabs>
        <w:ind w:left="5760" w:hanging="360"/>
      </w:pPr>
      <w:rPr>
        <w:rFonts w:ascii="Wingdings" w:hAnsi="Wingdings" w:hint="default"/>
      </w:rPr>
    </w:lvl>
    <w:lvl w:ilvl="8" w:tplc="51FA7BA0" w:tentative="1">
      <w:start w:val="1"/>
      <w:numFmt w:val="bullet"/>
      <w:lvlText w:val=""/>
      <w:lvlJc w:val="left"/>
      <w:pPr>
        <w:tabs>
          <w:tab w:val="num" w:pos="6480"/>
        </w:tabs>
        <w:ind w:left="6480" w:hanging="360"/>
      </w:pPr>
      <w:rPr>
        <w:rFonts w:ascii="Wingdings" w:hAnsi="Wingdings" w:hint="default"/>
      </w:rPr>
    </w:lvl>
  </w:abstractNum>
  <w:abstractNum w:abstractNumId="2">
    <w:nsid w:val="1A64119F"/>
    <w:multiLevelType w:val="hybridMultilevel"/>
    <w:tmpl w:val="B6FC6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F606E6"/>
    <w:multiLevelType w:val="hybridMultilevel"/>
    <w:tmpl w:val="A10607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ED72EB7"/>
    <w:multiLevelType w:val="hybridMultilevel"/>
    <w:tmpl w:val="9C4C9F7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344C16F7"/>
    <w:multiLevelType w:val="hybridMultilevel"/>
    <w:tmpl w:val="81483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3B847558"/>
    <w:multiLevelType w:val="hybridMultilevel"/>
    <w:tmpl w:val="0EC03744"/>
    <w:lvl w:ilvl="0" w:tplc="B0402196">
      <w:start w:val="1"/>
      <w:numFmt w:val="bullet"/>
      <w:lvlText w:val=""/>
      <w:lvlJc w:val="left"/>
      <w:pPr>
        <w:tabs>
          <w:tab w:val="num" w:pos="720"/>
        </w:tabs>
        <w:ind w:left="720" w:hanging="360"/>
      </w:pPr>
      <w:rPr>
        <w:rFonts w:ascii="Wingdings" w:hAnsi="Wingdings" w:hint="default"/>
      </w:rPr>
    </w:lvl>
    <w:lvl w:ilvl="1" w:tplc="D506D9CA" w:tentative="1">
      <w:start w:val="1"/>
      <w:numFmt w:val="bullet"/>
      <w:lvlText w:val=""/>
      <w:lvlJc w:val="left"/>
      <w:pPr>
        <w:tabs>
          <w:tab w:val="num" w:pos="1440"/>
        </w:tabs>
        <w:ind w:left="1440" w:hanging="360"/>
      </w:pPr>
      <w:rPr>
        <w:rFonts w:ascii="Wingdings" w:hAnsi="Wingdings" w:hint="default"/>
      </w:rPr>
    </w:lvl>
    <w:lvl w:ilvl="2" w:tplc="A1AE1500" w:tentative="1">
      <w:start w:val="1"/>
      <w:numFmt w:val="bullet"/>
      <w:lvlText w:val=""/>
      <w:lvlJc w:val="left"/>
      <w:pPr>
        <w:tabs>
          <w:tab w:val="num" w:pos="2160"/>
        </w:tabs>
        <w:ind w:left="2160" w:hanging="360"/>
      </w:pPr>
      <w:rPr>
        <w:rFonts w:ascii="Wingdings" w:hAnsi="Wingdings" w:hint="default"/>
      </w:rPr>
    </w:lvl>
    <w:lvl w:ilvl="3" w:tplc="1FDC844C" w:tentative="1">
      <w:start w:val="1"/>
      <w:numFmt w:val="bullet"/>
      <w:lvlText w:val=""/>
      <w:lvlJc w:val="left"/>
      <w:pPr>
        <w:tabs>
          <w:tab w:val="num" w:pos="2880"/>
        </w:tabs>
        <w:ind w:left="2880" w:hanging="360"/>
      </w:pPr>
      <w:rPr>
        <w:rFonts w:ascii="Wingdings" w:hAnsi="Wingdings" w:hint="default"/>
      </w:rPr>
    </w:lvl>
    <w:lvl w:ilvl="4" w:tplc="E2DA41A6" w:tentative="1">
      <w:start w:val="1"/>
      <w:numFmt w:val="bullet"/>
      <w:lvlText w:val=""/>
      <w:lvlJc w:val="left"/>
      <w:pPr>
        <w:tabs>
          <w:tab w:val="num" w:pos="3600"/>
        </w:tabs>
        <w:ind w:left="3600" w:hanging="360"/>
      </w:pPr>
      <w:rPr>
        <w:rFonts w:ascii="Wingdings" w:hAnsi="Wingdings" w:hint="default"/>
      </w:rPr>
    </w:lvl>
    <w:lvl w:ilvl="5" w:tplc="00C25E76" w:tentative="1">
      <w:start w:val="1"/>
      <w:numFmt w:val="bullet"/>
      <w:lvlText w:val=""/>
      <w:lvlJc w:val="left"/>
      <w:pPr>
        <w:tabs>
          <w:tab w:val="num" w:pos="4320"/>
        </w:tabs>
        <w:ind w:left="4320" w:hanging="360"/>
      </w:pPr>
      <w:rPr>
        <w:rFonts w:ascii="Wingdings" w:hAnsi="Wingdings" w:hint="default"/>
      </w:rPr>
    </w:lvl>
    <w:lvl w:ilvl="6" w:tplc="34782C0C" w:tentative="1">
      <w:start w:val="1"/>
      <w:numFmt w:val="bullet"/>
      <w:lvlText w:val=""/>
      <w:lvlJc w:val="left"/>
      <w:pPr>
        <w:tabs>
          <w:tab w:val="num" w:pos="5040"/>
        </w:tabs>
        <w:ind w:left="5040" w:hanging="360"/>
      </w:pPr>
      <w:rPr>
        <w:rFonts w:ascii="Wingdings" w:hAnsi="Wingdings" w:hint="default"/>
      </w:rPr>
    </w:lvl>
    <w:lvl w:ilvl="7" w:tplc="45BCB1AE" w:tentative="1">
      <w:start w:val="1"/>
      <w:numFmt w:val="bullet"/>
      <w:lvlText w:val=""/>
      <w:lvlJc w:val="left"/>
      <w:pPr>
        <w:tabs>
          <w:tab w:val="num" w:pos="5760"/>
        </w:tabs>
        <w:ind w:left="5760" w:hanging="360"/>
      </w:pPr>
      <w:rPr>
        <w:rFonts w:ascii="Wingdings" w:hAnsi="Wingdings" w:hint="default"/>
      </w:rPr>
    </w:lvl>
    <w:lvl w:ilvl="8" w:tplc="DFB0E21C" w:tentative="1">
      <w:start w:val="1"/>
      <w:numFmt w:val="bullet"/>
      <w:lvlText w:val=""/>
      <w:lvlJc w:val="left"/>
      <w:pPr>
        <w:tabs>
          <w:tab w:val="num" w:pos="6480"/>
        </w:tabs>
        <w:ind w:left="6480" w:hanging="360"/>
      </w:pPr>
      <w:rPr>
        <w:rFonts w:ascii="Wingdings" w:hAnsi="Wingdings" w:hint="default"/>
      </w:rPr>
    </w:lvl>
  </w:abstractNum>
  <w:abstractNum w:abstractNumId="7">
    <w:nsid w:val="41621870"/>
    <w:multiLevelType w:val="hybridMultilevel"/>
    <w:tmpl w:val="93989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E35DEE"/>
    <w:multiLevelType w:val="hybridMultilevel"/>
    <w:tmpl w:val="755267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7337E4"/>
    <w:multiLevelType w:val="hybridMultilevel"/>
    <w:tmpl w:val="EB280C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E4F70A4"/>
    <w:multiLevelType w:val="hybridMultilevel"/>
    <w:tmpl w:val="2ADE0D8A"/>
    <w:lvl w:ilvl="0" w:tplc="DD045E66">
      <w:start w:val="1"/>
      <w:numFmt w:val="bullet"/>
      <w:lvlText w:val=""/>
      <w:lvlJc w:val="left"/>
      <w:pPr>
        <w:tabs>
          <w:tab w:val="num" w:pos="720"/>
        </w:tabs>
        <w:ind w:left="720" w:hanging="360"/>
      </w:pPr>
      <w:rPr>
        <w:rFonts w:ascii="Wingdings" w:hAnsi="Wingdings" w:hint="default"/>
      </w:rPr>
    </w:lvl>
    <w:lvl w:ilvl="1" w:tplc="E97E3D94">
      <w:start w:val="2080"/>
      <w:numFmt w:val="bullet"/>
      <w:lvlText w:val=""/>
      <w:lvlJc w:val="left"/>
      <w:pPr>
        <w:tabs>
          <w:tab w:val="num" w:pos="1440"/>
        </w:tabs>
        <w:ind w:left="1440" w:hanging="360"/>
      </w:pPr>
      <w:rPr>
        <w:rFonts w:ascii="Wingdings" w:hAnsi="Wingdings" w:hint="default"/>
      </w:rPr>
    </w:lvl>
    <w:lvl w:ilvl="2" w:tplc="D4B6D2B6" w:tentative="1">
      <w:start w:val="1"/>
      <w:numFmt w:val="bullet"/>
      <w:lvlText w:val=""/>
      <w:lvlJc w:val="left"/>
      <w:pPr>
        <w:tabs>
          <w:tab w:val="num" w:pos="2160"/>
        </w:tabs>
        <w:ind w:left="2160" w:hanging="360"/>
      </w:pPr>
      <w:rPr>
        <w:rFonts w:ascii="Wingdings" w:hAnsi="Wingdings" w:hint="default"/>
      </w:rPr>
    </w:lvl>
    <w:lvl w:ilvl="3" w:tplc="399C8D8E" w:tentative="1">
      <w:start w:val="1"/>
      <w:numFmt w:val="bullet"/>
      <w:lvlText w:val=""/>
      <w:lvlJc w:val="left"/>
      <w:pPr>
        <w:tabs>
          <w:tab w:val="num" w:pos="2880"/>
        </w:tabs>
        <w:ind w:left="2880" w:hanging="360"/>
      </w:pPr>
      <w:rPr>
        <w:rFonts w:ascii="Wingdings" w:hAnsi="Wingdings" w:hint="default"/>
      </w:rPr>
    </w:lvl>
    <w:lvl w:ilvl="4" w:tplc="FE326D3C" w:tentative="1">
      <w:start w:val="1"/>
      <w:numFmt w:val="bullet"/>
      <w:lvlText w:val=""/>
      <w:lvlJc w:val="left"/>
      <w:pPr>
        <w:tabs>
          <w:tab w:val="num" w:pos="3600"/>
        </w:tabs>
        <w:ind w:left="3600" w:hanging="360"/>
      </w:pPr>
      <w:rPr>
        <w:rFonts w:ascii="Wingdings" w:hAnsi="Wingdings" w:hint="default"/>
      </w:rPr>
    </w:lvl>
    <w:lvl w:ilvl="5" w:tplc="F2983F08" w:tentative="1">
      <w:start w:val="1"/>
      <w:numFmt w:val="bullet"/>
      <w:lvlText w:val=""/>
      <w:lvlJc w:val="left"/>
      <w:pPr>
        <w:tabs>
          <w:tab w:val="num" w:pos="4320"/>
        </w:tabs>
        <w:ind w:left="4320" w:hanging="360"/>
      </w:pPr>
      <w:rPr>
        <w:rFonts w:ascii="Wingdings" w:hAnsi="Wingdings" w:hint="default"/>
      </w:rPr>
    </w:lvl>
    <w:lvl w:ilvl="6" w:tplc="82A6B10C" w:tentative="1">
      <w:start w:val="1"/>
      <w:numFmt w:val="bullet"/>
      <w:lvlText w:val=""/>
      <w:lvlJc w:val="left"/>
      <w:pPr>
        <w:tabs>
          <w:tab w:val="num" w:pos="5040"/>
        </w:tabs>
        <w:ind w:left="5040" w:hanging="360"/>
      </w:pPr>
      <w:rPr>
        <w:rFonts w:ascii="Wingdings" w:hAnsi="Wingdings" w:hint="default"/>
      </w:rPr>
    </w:lvl>
    <w:lvl w:ilvl="7" w:tplc="B54EEB4E" w:tentative="1">
      <w:start w:val="1"/>
      <w:numFmt w:val="bullet"/>
      <w:lvlText w:val=""/>
      <w:lvlJc w:val="left"/>
      <w:pPr>
        <w:tabs>
          <w:tab w:val="num" w:pos="5760"/>
        </w:tabs>
        <w:ind w:left="5760" w:hanging="360"/>
      </w:pPr>
      <w:rPr>
        <w:rFonts w:ascii="Wingdings" w:hAnsi="Wingdings" w:hint="default"/>
      </w:rPr>
    </w:lvl>
    <w:lvl w:ilvl="8" w:tplc="A62EE2CC" w:tentative="1">
      <w:start w:val="1"/>
      <w:numFmt w:val="bullet"/>
      <w:lvlText w:val=""/>
      <w:lvlJc w:val="left"/>
      <w:pPr>
        <w:tabs>
          <w:tab w:val="num" w:pos="6480"/>
        </w:tabs>
        <w:ind w:left="6480" w:hanging="360"/>
      </w:pPr>
      <w:rPr>
        <w:rFonts w:ascii="Wingdings" w:hAnsi="Wingdings" w:hint="default"/>
      </w:rPr>
    </w:lvl>
  </w:abstractNum>
  <w:abstractNum w:abstractNumId="11">
    <w:nsid w:val="632E24F9"/>
    <w:multiLevelType w:val="hybridMultilevel"/>
    <w:tmpl w:val="29ACF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418271D"/>
    <w:multiLevelType w:val="hybridMultilevel"/>
    <w:tmpl w:val="7CD2E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0D6823"/>
    <w:multiLevelType w:val="hybridMultilevel"/>
    <w:tmpl w:val="CBE003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
  </w:num>
  <w:num w:numId="5">
    <w:abstractNumId w:val="4"/>
  </w:num>
  <w:num w:numId="6">
    <w:abstractNumId w:val="7"/>
  </w:num>
  <w:num w:numId="7">
    <w:abstractNumId w:val="10"/>
  </w:num>
  <w:num w:numId="8">
    <w:abstractNumId w:val="11"/>
  </w:num>
  <w:num w:numId="9">
    <w:abstractNumId w:val="8"/>
  </w:num>
  <w:num w:numId="10">
    <w:abstractNumId w:val="0"/>
  </w:num>
  <w:num w:numId="11">
    <w:abstractNumId w:val="9"/>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EA"/>
    <w:rsid w:val="00237EEA"/>
    <w:rsid w:val="00892A7D"/>
    <w:rsid w:val="00D472DC"/>
    <w:rsid w:val="00D95DD9"/>
    <w:rsid w:val="00DA6F33"/>
    <w:rsid w:val="00FB7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EEA"/>
    <w:pPr>
      <w:spacing w:after="0" w:line="240" w:lineRule="auto"/>
    </w:pPr>
  </w:style>
  <w:style w:type="paragraph" w:styleId="BalloonText">
    <w:name w:val="Balloon Text"/>
    <w:basedOn w:val="Normal"/>
    <w:link w:val="BalloonTextChar"/>
    <w:uiPriority w:val="99"/>
    <w:semiHidden/>
    <w:unhideWhenUsed/>
    <w:rsid w:val="0023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EA"/>
    <w:rPr>
      <w:rFonts w:ascii="Tahoma" w:hAnsi="Tahoma" w:cs="Tahoma"/>
      <w:sz w:val="16"/>
      <w:szCs w:val="16"/>
    </w:rPr>
  </w:style>
  <w:style w:type="paragraph" w:styleId="ListParagraph">
    <w:name w:val="List Paragraph"/>
    <w:basedOn w:val="Normal"/>
    <w:uiPriority w:val="34"/>
    <w:qFormat/>
    <w:rsid w:val="00D95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EEA"/>
    <w:pPr>
      <w:spacing w:after="0" w:line="240" w:lineRule="auto"/>
    </w:pPr>
  </w:style>
  <w:style w:type="paragraph" w:styleId="BalloonText">
    <w:name w:val="Balloon Text"/>
    <w:basedOn w:val="Normal"/>
    <w:link w:val="BalloonTextChar"/>
    <w:uiPriority w:val="99"/>
    <w:semiHidden/>
    <w:unhideWhenUsed/>
    <w:rsid w:val="0023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EA"/>
    <w:rPr>
      <w:rFonts w:ascii="Tahoma" w:hAnsi="Tahoma" w:cs="Tahoma"/>
      <w:sz w:val="16"/>
      <w:szCs w:val="16"/>
    </w:rPr>
  </w:style>
  <w:style w:type="paragraph" w:styleId="ListParagraph">
    <w:name w:val="List Paragraph"/>
    <w:basedOn w:val="Normal"/>
    <w:uiPriority w:val="34"/>
    <w:qFormat/>
    <w:rsid w:val="00D9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636">
      <w:bodyDiv w:val="1"/>
      <w:marLeft w:val="0"/>
      <w:marRight w:val="0"/>
      <w:marTop w:val="0"/>
      <w:marBottom w:val="0"/>
      <w:divBdr>
        <w:top w:val="none" w:sz="0" w:space="0" w:color="auto"/>
        <w:left w:val="none" w:sz="0" w:space="0" w:color="auto"/>
        <w:bottom w:val="none" w:sz="0" w:space="0" w:color="auto"/>
        <w:right w:val="none" w:sz="0" w:space="0" w:color="auto"/>
      </w:divBdr>
      <w:divsChild>
        <w:div w:id="2030987406">
          <w:marLeft w:val="1051"/>
          <w:marRight w:val="0"/>
          <w:marTop w:val="96"/>
          <w:marBottom w:val="0"/>
          <w:divBdr>
            <w:top w:val="none" w:sz="0" w:space="0" w:color="auto"/>
            <w:left w:val="none" w:sz="0" w:space="0" w:color="auto"/>
            <w:bottom w:val="none" w:sz="0" w:space="0" w:color="auto"/>
            <w:right w:val="none" w:sz="0" w:space="0" w:color="auto"/>
          </w:divBdr>
        </w:div>
        <w:div w:id="613444763">
          <w:marLeft w:val="1051"/>
          <w:marRight w:val="0"/>
          <w:marTop w:val="96"/>
          <w:marBottom w:val="0"/>
          <w:divBdr>
            <w:top w:val="none" w:sz="0" w:space="0" w:color="auto"/>
            <w:left w:val="none" w:sz="0" w:space="0" w:color="auto"/>
            <w:bottom w:val="none" w:sz="0" w:space="0" w:color="auto"/>
            <w:right w:val="none" w:sz="0" w:space="0" w:color="auto"/>
          </w:divBdr>
        </w:div>
        <w:div w:id="1964775332">
          <w:marLeft w:val="1051"/>
          <w:marRight w:val="0"/>
          <w:marTop w:val="96"/>
          <w:marBottom w:val="0"/>
          <w:divBdr>
            <w:top w:val="none" w:sz="0" w:space="0" w:color="auto"/>
            <w:left w:val="none" w:sz="0" w:space="0" w:color="auto"/>
            <w:bottom w:val="none" w:sz="0" w:space="0" w:color="auto"/>
            <w:right w:val="none" w:sz="0" w:space="0" w:color="auto"/>
          </w:divBdr>
        </w:div>
        <w:div w:id="1823304053">
          <w:marLeft w:val="1051"/>
          <w:marRight w:val="0"/>
          <w:marTop w:val="96"/>
          <w:marBottom w:val="0"/>
          <w:divBdr>
            <w:top w:val="none" w:sz="0" w:space="0" w:color="auto"/>
            <w:left w:val="none" w:sz="0" w:space="0" w:color="auto"/>
            <w:bottom w:val="none" w:sz="0" w:space="0" w:color="auto"/>
            <w:right w:val="none" w:sz="0" w:space="0" w:color="auto"/>
          </w:divBdr>
        </w:div>
        <w:div w:id="2076010039">
          <w:marLeft w:val="1051"/>
          <w:marRight w:val="0"/>
          <w:marTop w:val="96"/>
          <w:marBottom w:val="0"/>
          <w:divBdr>
            <w:top w:val="none" w:sz="0" w:space="0" w:color="auto"/>
            <w:left w:val="none" w:sz="0" w:space="0" w:color="auto"/>
            <w:bottom w:val="none" w:sz="0" w:space="0" w:color="auto"/>
            <w:right w:val="none" w:sz="0" w:space="0" w:color="auto"/>
          </w:divBdr>
        </w:div>
        <w:div w:id="107629533">
          <w:marLeft w:val="1051"/>
          <w:marRight w:val="0"/>
          <w:marTop w:val="96"/>
          <w:marBottom w:val="0"/>
          <w:divBdr>
            <w:top w:val="none" w:sz="0" w:space="0" w:color="auto"/>
            <w:left w:val="none" w:sz="0" w:space="0" w:color="auto"/>
            <w:bottom w:val="none" w:sz="0" w:space="0" w:color="auto"/>
            <w:right w:val="none" w:sz="0" w:space="0" w:color="auto"/>
          </w:divBdr>
        </w:div>
        <w:div w:id="1048534054">
          <w:marLeft w:val="1051"/>
          <w:marRight w:val="0"/>
          <w:marTop w:val="96"/>
          <w:marBottom w:val="0"/>
          <w:divBdr>
            <w:top w:val="none" w:sz="0" w:space="0" w:color="auto"/>
            <w:left w:val="none" w:sz="0" w:space="0" w:color="auto"/>
            <w:bottom w:val="none" w:sz="0" w:space="0" w:color="auto"/>
            <w:right w:val="none" w:sz="0" w:space="0" w:color="auto"/>
          </w:divBdr>
        </w:div>
        <w:div w:id="363140374">
          <w:marLeft w:val="1051"/>
          <w:marRight w:val="0"/>
          <w:marTop w:val="96"/>
          <w:marBottom w:val="0"/>
          <w:divBdr>
            <w:top w:val="none" w:sz="0" w:space="0" w:color="auto"/>
            <w:left w:val="none" w:sz="0" w:space="0" w:color="auto"/>
            <w:bottom w:val="none" w:sz="0" w:space="0" w:color="auto"/>
            <w:right w:val="none" w:sz="0" w:space="0" w:color="auto"/>
          </w:divBdr>
        </w:div>
      </w:divsChild>
    </w:div>
    <w:div w:id="359621891">
      <w:bodyDiv w:val="1"/>
      <w:marLeft w:val="0"/>
      <w:marRight w:val="0"/>
      <w:marTop w:val="0"/>
      <w:marBottom w:val="0"/>
      <w:divBdr>
        <w:top w:val="none" w:sz="0" w:space="0" w:color="auto"/>
        <w:left w:val="none" w:sz="0" w:space="0" w:color="auto"/>
        <w:bottom w:val="none" w:sz="0" w:space="0" w:color="auto"/>
        <w:right w:val="none" w:sz="0" w:space="0" w:color="auto"/>
      </w:divBdr>
      <w:divsChild>
        <w:div w:id="1959950399">
          <w:marLeft w:val="547"/>
          <w:marRight w:val="0"/>
          <w:marTop w:val="91"/>
          <w:marBottom w:val="0"/>
          <w:divBdr>
            <w:top w:val="none" w:sz="0" w:space="0" w:color="auto"/>
            <w:left w:val="none" w:sz="0" w:space="0" w:color="auto"/>
            <w:bottom w:val="none" w:sz="0" w:space="0" w:color="auto"/>
            <w:right w:val="none" w:sz="0" w:space="0" w:color="auto"/>
          </w:divBdr>
        </w:div>
        <w:div w:id="357203085">
          <w:marLeft w:val="1051"/>
          <w:marRight w:val="0"/>
          <w:marTop w:val="96"/>
          <w:marBottom w:val="0"/>
          <w:divBdr>
            <w:top w:val="none" w:sz="0" w:space="0" w:color="auto"/>
            <w:left w:val="none" w:sz="0" w:space="0" w:color="auto"/>
            <w:bottom w:val="none" w:sz="0" w:space="0" w:color="auto"/>
            <w:right w:val="none" w:sz="0" w:space="0" w:color="auto"/>
          </w:divBdr>
        </w:div>
        <w:div w:id="1203327270">
          <w:marLeft w:val="547"/>
          <w:marRight w:val="0"/>
          <w:marTop w:val="91"/>
          <w:marBottom w:val="0"/>
          <w:divBdr>
            <w:top w:val="none" w:sz="0" w:space="0" w:color="auto"/>
            <w:left w:val="none" w:sz="0" w:space="0" w:color="auto"/>
            <w:bottom w:val="none" w:sz="0" w:space="0" w:color="auto"/>
            <w:right w:val="none" w:sz="0" w:space="0" w:color="auto"/>
          </w:divBdr>
        </w:div>
        <w:div w:id="40595994">
          <w:marLeft w:val="547"/>
          <w:marRight w:val="0"/>
          <w:marTop w:val="91"/>
          <w:marBottom w:val="0"/>
          <w:divBdr>
            <w:top w:val="none" w:sz="0" w:space="0" w:color="auto"/>
            <w:left w:val="none" w:sz="0" w:space="0" w:color="auto"/>
            <w:bottom w:val="none" w:sz="0" w:space="0" w:color="auto"/>
            <w:right w:val="none" w:sz="0" w:space="0" w:color="auto"/>
          </w:divBdr>
        </w:div>
        <w:div w:id="590547672">
          <w:marLeft w:val="547"/>
          <w:marRight w:val="0"/>
          <w:marTop w:val="91"/>
          <w:marBottom w:val="0"/>
          <w:divBdr>
            <w:top w:val="none" w:sz="0" w:space="0" w:color="auto"/>
            <w:left w:val="none" w:sz="0" w:space="0" w:color="auto"/>
            <w:bottom w:val="none" w:sz="0" w:space="0" w:color="auto"/>
            <w:right w:val="none" w:sz="0" w:space="0" w:color="auto"/>
          </w:divBdr>
        </w:div>
      </w:divsChild>
    </w:div>
    <w:div w:id="574050927">
      <w:bodyDiv w:val="1"/>
      <w:marLeft w:val="0"/>
      <w:marRight w:val="0"/>
      <w:marTop w:val="0"/>
      <w:marBottom w:val="0"/>
      <w:divBdr>
        <w:top w:val="none" w:sz="0" w:space="0" w:color="auto"/>
        <w:left w:val="none" w:sz="0" w:space="0" w:color="auto"/>
        <w:bottom w:val="none" w:sz="0" w:space="0" w:color="auto"/>
        <w:right w:val="none" w:sz="0" w:space="0" w:color="auto"/>
      </w:divBdr>
      <w:divsChild>
        <w:div w:id="861019410">
          <w:marLeft w:val="547"/>
          <w:marRight w:val="0"/>
          <w:marTop w:val="125"/>
          <w:marBottom w:val="0"/>
          <w:divBdr>
            <w:top w:val="none" w:sz="0" w:space="0" w:color="auto"/>
            <w:left w:val="none" w:sz="0" w:space="0" w:color="auto"/>
            <w:bottom w:val="none" w:sz="0" w:space="0" w:color="auto"/>
            <w:right w:val="none" w:sz="0" w:space="0" w:color="auto"/>
          </w:divBdr>
        </w:div>
        <w:div w:id="1174223187">
          <w:marLeft w:val="547"/>
          <w:marRight w:val="0"/>
          <w:marTop w:val="125"/>
          <w:marBottom w:val="0"/>
          <w:divBdr>
            <w:top w:val="none" w:sz="0" w:space="0" w:color="auto"/>
            <w:left w:val="none" w:sz="0" w:space="0" w:color="auto"/>
            <w:bottom w:val="none" w:sz="0" w:space="0" w:color="auto"/>
            <w:right w:val="none" w:sz="0" w:space="0" w:color="auto"/>
          </w:divBdr>
        </w:div>
        <w:div w:id="1463646649">
          <w:marLeft w:val="547"/>
          <w:marRight w:val="0"/>
          <w:marTop w:val="125"/>
          <w:marBottom w:val="0"/>
          <w:divBdr>
            <w:top w:val="none" w:sz="0" w:space="0" w:color="auto"/>
            <w:left w:val="none" w:sz="0" w:space="0" w:color="auto"/>
            <w:bottom w:val="none" w:sz="0" w:space="0" w:color="auto"/>
            <w:right w:val="none" w:sz="0" w:space="0" w:color="auto"/>
          </w:divBdr>
        </w:div>
        <w:div w:id="1785087">
          <w:marLeft w:val="547"/>
          <w:marRight w:val="0"/>
          <w:marTop w:val="125"/>
          <w:marBottom w:val="0"/>
          <w:divBdr>
            <w:top w:val="none" w:sz="0" w:space="0" w:color="auto"/>
            <w:left w:val="none" w:sz="0" w:space="0" w:color="auto"/>
            <w:bottom w:val="none" w:sz="0" w:space="0" w:color="auto"/>
            <w:right w:val="none" w:sz="0" w:space="0" w:color="auto"/>
          </w:divBdr>
        </w:div>
      </w:divsChild>
    </w:div>
    <w:div w:id="19884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2012-12-19T09:24:00Z</dcterms:created>
  <dcterms:modified xsi:type="dcterms:W3CDTF">2012-12-19T10:16:00Z</dcterms:modified>
</cp:coreProperties>
</file>